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761D8" w14:textId="04022018" w:rsidR="00C267B7" w:rsidRPr="00C267B7" w:rsidRDefault="00C267B7" w:rsidP="00C267B7">
      <w:pPr>
        <w:jc w:val="center"/>
        <w:rPr>
          <w:rFonts w:ascii="Times New Roman" w:hAnsi="Times New Roman"/>
          <w:b/>
          <w:sz w:val="24"/>
          <w:u w:val="single"/>
        </w:rPr>
      </w:pPr>
      <w:bookmarkStart w:id="0" w:name="_Hlk44348284"/>
      <w:r w:rsidRPr="00C267B7">
        <w:rPr>
          <w:rFonts w:ascii="Times New Roman" w:hAnsi="Times New Roman"/>
          <w:b/>
          <w:sz w:val="24"/>
          <w:u w:val="single"/>
        </w:rPr>
        <w:t xml:space="preserve">University of Pittsburgh | Activity Area Plan </w:t>
      </w:r>
      <w:r w:rsidR="00391B77">
        <w:rPr>
          <w:rFonts w:ascii="Times New Roman" w:hAnsi="Times New Roman"/>
          <w:b/>
          <w:sz w:val="24"/>
          <w:u w:val="single"/>
        </w:rPr>
        <w:t>Template</w:t>
      </w:r>
      <w:r w:rsidRPr="00C267B7">
        <w:rPr>
          <w:rFonts w:ascii="Times New Roman" w:hAnsi="Times New Roman"/>
          <w:b/>
          <w:sz w:val="24"/>
          <w:u w:val="single"/>
        </w:rPr>
        <w:t xml:space="preserve"> </w:t>
      </w:r>
    </w:p>
    <w:bookmarkEnd w:id="0"/>
    <w:p w14:paraId="66417F0C" w14:textId="77777777" w:rsidR="00C267B7" w:rsidRPr="00C267B7" w:rsidRDefault="00C267B7" w:rsidP="00C267B7">
      <w:pPr>
        <w:rPr>
          <w:rFonts w:ascii="Times New Roman" w:hAnsi="Times New Roman"/>
          <w:b/>
          <w:bCs/>
          <w:sz w:val="24"/>
        </w:rPr>
      </w:pPr>
    </w:p>
    <w:p w14:paraId="79B3D8A1" w14:textId="2395A226" w:rsidR="00C267B7" w:rsidRPr="00C267B7" w:rsidRDefault="00A94961" w:rsidP="00C267B7">
      <w:pPr>
        <w:rPr>
          <w:rFonts w:ascii="Times New Roman" w:hAnsi="Times New Roman"/>
          <w:sz w:val="24"/>
        </w:rPr>
      </w:pPr>
      <w:r>
        <w:rPr>
          <w:rFonts w:ascii="Times New Roman" w:hAnsi="Times New Roman"/>
          <w:b/>
          <w:bCs/>
          <w:sz w:val="24"/>
        </w:rPr>
        <w:t>Introduction</w:t>
      </w:r>
    </w:p>
    <w:p w14:paraId="0C518B5F" w14:textId="5D479427" w:rsidR="00C267B7" w:rsidRDefault="00C267B7" w:rsidP="007F4071">
      <w:pPr>
        <w:rPr>
          <w:rFonts w:ascii="Times New Roman" w:hAnsi="Times New Roman"/>
          <w:sz w:val="24"/>
        </w:rPr>
      </w:pPr>
      <w:r w:rsidRPr="00C267B7">
        <w:rPr>
          <w:rFonts w:ascii="Times New Roman" w:hAnsi="Times New Roman"/>
          <w:sz w:val="24"/>
        </w:rPr>
        <w:t xml:space="preserve">As part of the Pitt Resilience Framework, individual activity areas </w:t>
      </w:r>
      <w:r w:rsidR="00E76875">
        <w:rPr>
          <w:rFonts w:ascii="Times New Roman" w:hAnsi="Times New Roman"/>
          <w:sz w:val="24"/>
        </w:rPr>
        <w:t>are</w:t>
      </w:r>
      <w:r w:rsidRPr="00C267B7">
        <w:rPr>
          <w:rFonts w:ascii="Times New Roman" w:hAnsi="Times New Roman"/>
          <w:sz w:val="24"/>
        </w:rPr>
        <w:t xml:space="preserve"> asked to develop and submit plans that are consistent with the relevant university-wide standards and guidelines for each operational posture. </w:t>
      </w:r>
      <w:r w:rsidR="007F4071">
        <w:rPr>
          <w:rFonts w:ascii="Times New Roman" w:hAnsi="Times New Roman"/>
          <w:sz w:val="24"/>
        </w:rPr>
        <w:t>Each</w:t>
      </w:r>
      <w:r w:rsidRPr="00C267B7">
        <w:rPr>
          <w:rFonts w:ascii="Times New Roman" w:hAnsi="Times New Roman"/>
          <w:sz w:val="24"/>
        </w:rPr>
        <w:t xml:space="preserve"> plan </w:t>
      </w:r>
      <w:r w:rsidR="009768D6">
        <w:rPr>
          <w:rFonts w:ascii="Times New Roman" w:hAnsi="Times New Roman"/>
          <w:sz w:val="24"/>
        </w:rPr>
        <w:t>should</w:t>
      </w:r>
      <w:r w:rsidRPr="00C267B7">
        <w:rPr>
          <w:rFonts w:ascii="Times New Roman" w:hAnsi="Times New Roman"/>
          <w:sz w:val="24"/>
        </w:rPr>
        <w:t xml:space="preserve"> </w:t>
      </w:r>
      <w:r w:rsidR="00E76875">
        <w:rPr>
          <w:rFonts w:ascii="Times New Roman" w:hAnsi="Times New Roman"/>
          <w:sz w:val="24"/>
        </w:rPr>
        <w:t>address</w:t>
      </w:r>
      <w:r w:rsidRPr="00C267B7">
        <w:rPr>
          <w:rFonts w:ascii="Times New Roman" w:hAnsi="Times New Roman"/>
          <w:sz w:val="24"/>
        </w:rPr>
        <w:t xml:space="preserve"> </w:t>
      </w:r>
      <w:r w:rsidR="004D2744">
        <w:rPr>
          <w:rFonts w:ascii="Times New Roman" w:hAnsi="Times New Roman"/>
          <w:sz w:val="24"/>
        </w:rPr>
        <w:t xml:space="preserve">all </w:t>
      </w:r>
      <w:r w:rsidRPr="00C267B7">
        <w:rPr>
          <w:rFonts w:ascii="Times New Roman" w:hAnsi="Times New Roman"/>
          <w:sz w:val="24"/>
        </w:rPr>
        <w:t xml:space="preserve">details necessary for those within a particular activity area to </w:t>
      </w:r>
      <w:r w:rsidR="00E915A2">
        <w:rPr>
          <w:rFonts w:ascii="Times New Roman" w:hAnsi="Times New Roman"/>
          <w:sz w:val="24"/>
        </w:rPr>
        <w:t xml:space="preserve">understand their responsibilities and </w:t>
      </w:r>
      <w:r w:rsidRPr="00C267B7">
        <w:rPr>
          <w:rFonts w:ascii="Times New Roman" w:hAnsi="Times New Roman"/>
          <w:sz w:val="24"/>
        </w:rPr>
        <w:t xml:space="preserve">fulfill their functions, </w:t>
      </w:r>
      <w:r w:rsidR="007F4071">
        <w:rPr>
          <w:rFonts w:ascii="Times New Roman" w:hAnsi="Times New Roman"/>
          <w:sz w:val="24"/>
        </w:rPr>
        <w:t xml:space="preserve">while ensuring alignment with the </w:t>
      </w:r>
      <w:r w:rsidRPr="007F4071">
        <w:rPr>
          <w:rFonts w:ascii="Times New Roman" w:hAnsi="Times New Roman"/>
          <w:sz w:val="24"/>
        </w:rPr>
        <w:t>relevant common elements of the Pitt Resilience Framework</w:t>
      </w:r>
      <w:r w:rsidR="007F4071">
        <w:rPr>
          <w:rFonts w:ascii="Times New Roman" w:hAnsi="Times New Roman"/>
          <w:sz w:val="24"/>
        </w:rPr>
        <w:t>.</w:t>
      </w:r>
    </w:p>
    <w:p w14:paraId="36F116EC" w14:textId="5A092576" w:rsidR="00A94961" w:rsidRDefault="00A94961" w:rsidP="007F4071">
      <w:pPr>
        <w:rPr>
          <w:rFonts w:ascii="Times New Roman" w:hAnsi="Times New Roman"/>
          <w:sz w:val="24"/>
        </w:rPr>
      </w:pPr>
    </w:p>
    <w:p w14:paraId="35176AEC" w14:textId="6533A087" w:rsidR="00E76875" w:rsidRPr="00131D43" w:rsidRDefault="00E76875" w:rsidP="007F4071">
      <w:pPr>
        <w:rPr>
          <w:rFonts w:ascii="Times New Roman" w:hAnsi="Times New Roman"/>
          <w:b/>
          <w:sz w:val="24"/>
        </w:rPr>
      </w:pPr>
      <w:r w:rsidRPr="00131D43">
        <w:rPr>
          <w:rFonts w:ascii="Times New Roman" w:hAnsi="Times New Roman"/>
          <w:b/>
          <w:sz w:val="24"/>
        </w:rPr>
        <w:t>Operating Postures</w:t>
      </w:r>
    </w:p>
    <w:p w14:paraId="6B05B7F4" w14:textId="5D37A813" w:rsidR="00FD6331" w:rsidRDefault="00A94961" w:rsidP="007F4071">
      <w:pPr>
        <w:rPr>
          <w:rFonts w:ascii="Times New Roman" w:hAnsi="Times New Roman"/>
          <w:sz w:val="24"/>
        </w:rPr>
      </w:pPr>
      <w:r>
        <w:rPr>
          <w:rFonts w:ascii="Times New Roman" w:hAnsi="Times New Roman"/>
          <w:sz w:val="24"/>
        </w:rPr>
        <w:t xml:space="preserve">The University’s </w:t>
      </w:r>
      <w:hyperlink r:id="rId10" w:history="1">
        <w:r w:rsidRPr="00B04376">
          <w:rPr>
            <w:rStyle w:val="Hyperlink"/>
            <w:rFonts w:ascii="Times New Roman" w:hAnsi="Times New Roman"/>
            <w:sz w:val="24"/>
          </w:rPr>
          <w:t>Operating Postures</w:t>
        </w:r>
      </w:hyperlink>
      <w:r>
        <w:rPr>
          <w:rFonts w:ascii="Times New Roman" w:hAnsi="Times New Roman"/>
          <w:sz w:val="24"/>
        </w:rPr>
        <w:t xml:space="preserve"> are:</w:t>
      </w:r>
    </w:p>
    <w:p w14:paraId="3146BDA5" w14:textId="01E62ACD" w:rsidR="00A94961" w:rsidRDefault="00A94961" w:rsidP="007F4071">
      <w:pPr>
        <w:rPr>
          <w:rFonts w:ascii="Times New Roman" w:hAnsi="Times New Roman"/>
          <w:sz w:val="24"/>
        </w:rPr>
      </w:pPr>
    </w:p>
    <w:tbl>
      <w:tblPr>
        <w:tblStyle w:val="TableGrid"/>
        <w:tblW w:w="0" w:type="auto"/>
        <w:tblLook w:val="04A0" w:firstRow="1" w:lastRow="0" w:firstColumn="1" w:lastColumn="0" w:noHBand="0" w:noVBand="1"/>
      </w:tblPr>
      <w:tblGrid>
        <w:gridCol w:w="3116"/>
        <w:gridCol w:w="3117"/>
        <w:gridCol w:w="3117"/>
      </w:tblGrid>
      <w:tr w:rsidR="00A94961" w14:paraId="1B06583A" w14:textId="77777777" w:rsidTr="001C201F">
        <w:trPr>
          <w:trHeight w:val="368"/>
        </w:trPr>
        <w:tc>
          <w:tcPr>
            <w:tcW w:w="3116" w:type="dxa"/>
          </w:tcPr>
          <w:p w14:paraId="3AC9B98B" w14:textId="77777777" w:rsidR="00A94961" w:rsidRPr="001C201F" w:rsidRDefault="00A94961" w:rsidP="001C201F">
            <w:pPr>
              <w:jc w:val="left"/>
              <w:rPr>
                <w:rFonts w:ascii="Times New Roman" w:hAnsi="Times New Roman"/>
                <w:b/>
                <w:sz w:val="24"/>
              </w:rPr>
            </w:pPr>
            <w:r w:rsidRPr="001C201F">
              <w:rPr>
                <w:rFonts w:ascii="Times New Roman" w:hAnsi="Times New Roman"/>
                <w:b/>
                <w:sz w:val="24"/>
              </w:rPr>
              <w:t>High-Risk Posture</w:t>
            </w:r>
          </w:p>
          <w:p w14:paraId="599918EB" w14:textId="5804DB06" w:rsidR="00FD6331" w:rsidRDefault="00B04376" w:rsidP="001C201F">
            <w:pPr>
              <w:jc w:val="left"/>
              <w:rPr>
                <w:rFonts w:ascii="Times New Roman" w:hAnsi="Times New Roman"/>
                <w:sz w:val="24"/>
              </w:rPr>
            </w:pPr>
            <w:r>
              <w:rPr>
                <w:rFonts w:ascii="Times New Roman" w:hAnsi="Times New Roman"/>
                <w:sz w:val="24"/>
              </w:rPr>
              <w:t>M</w:t>
            </w:r>
            <w:r w:rsidRPr="00B04376">
              <w:rPr>
                <w:rFonts w:ascii="Times New Roman" w:hAnsi="Times New Roman"/>
                <w:sz w:val="24"/>
              </w:rPr>
              <w:t>eets the minimum standards of Pennsylvania’s red phase. In the High Risk Posture, the University is open, but activity is heavily restricted to help stop the spread of the virus.</w:t>
            </w:r>
          </w:p>
        </w:tc>
        <w:tc>
          <w:tcPr>
            <w:tcW w:w="3117" w:type="dxa"/>
          </w:tcPr>
          <w:p w14:paraId="14266774" w14:textId="77777777" w:rsidR="00A94961" w:rsidRPr="001C201F" w:rsidRDefault="00A94961" w:rsidP="001C201F">
            <w:pPr>
              <w:jc w:val="left"/>
              <w:rPr>
                <w:rFonts w:ascii="Times New Roman" w:hAnsi="Times New Roman"/>
                <w:b/>
                <w:sz w:val="24"/>
              </w:rPr>
            </w:pPr>
            <w:r w:rsidRPr="001C201F">
              <w:rPr>
                <w:rFonts w:ascii="Times New Roman" w:hAnsi="Times New Roman"/>
                <w:b/>
                <w:sz w:val="24"/>
              </w:rPr>
              <w:t>Elevated Risk Posture</w:t>
            </w:r>
          </w:p>
          <w:p w14:paraId="615DE349" w14:textId="3EB88B5B" w:rsidR="001C201F" w:rsidRDefault="00B04376" w:rsidP="001C201F">
            <w:pPr>
              <w:jc w:val="left"/>
              <w:rPr>
                <w:rFonts w:ascii="Times New Roman" w:hAnsi="Times New Roman"/>
                <w:sz w:val="24"/>
              </w:rPr>
            </w:pPr>
            <w:r>
              <w:rPr>
                <w:rFonts w:ascii="Times New Roman" w:hAnsi="Times New Roman"/>
                <w:sz w:val="24"/>
              </w:rPr>
              <w:t>M</w:t>
            </w:r>
            <w:r w:rsidRPr="00B04376">
              <w:rPr>
                <w:rFonts w:ascii="Times New Roman" w:hAnsi="Times New Roman"/>
                <w:sz w:val="24"/>
              </w:rPr>
              <w:t>eets the minimum standards of Pennsylvania’s yellow phase. Under this posture, life on campus resumes at a minimal level, prioritizing activities that have high value but lower risk, such as certain research activities.</w:t>
            </w:r>
          </w:p>
        </w:tc>
        <w:tc>
          <w:tcPr>
            <w:tcW w:w="3117" w:type="dxa"/>
          </w:tcPr>
          <w:p w14:paraId="07B57165" w14:textId="33C55142" w:rsidR="00E642C2" w:rsidRPr="001C201F" w:rsidRDefault="00A94961" w:rsidP="001C201F">
            <w:pPr>
              <w:jc w:val="left"/>
              <w:rPr>
                <w:rFonts w:ascii="Times New Roman" w:hAnsi="Times New Roman"/>
                <w:sz w:val="24"/>
              </w:rPr>
            </w:pPr>
            <w:r w:rsidRPr="001C201F">
              <w:rPr>
                <w:rFonts w:ascii="Times New Roman" w:hAnsi="Times New Roman"/>
                <w:b/>
                <w:sz w:val="24"/>
              </w:rPr>
              <w:t>Guarded Risk Postur</w:t>
            </w:r>
            <w:r w:rsidR="00FD6331" w:rsidRPr="001C201F">
              <w:rPr>
                <w:rFonts w:ascii="Times New Roman" w:hAnsi="Times New Roman"/>
                <w:b/>
                <w:sz w:val="24"/>
              </w:rPr>
              <w:t>e</w:t>
            </w:r>
            <w:r w:rsidR="001C201F">
              <w:rPr>
                <w:rFonts w:ascii="Times New Roman" w:hAnsi="Times New Roman"/>
                <w:sz w:val="24"/>
              </w:rPr>
              <w:t xml:space="preserve"> </w:t>
            </w:r>
            <w:r w:rsidR="00B04376">
              <w:rPr>
                <w:rFonts w:ascii="Times New Roman" w:hAnsi="Times New Roman"/>
                <w:sz w:val="24"/>
              </w:rPr>
              <w:br/>
              <w:t>M</w:t>
            </w:r>
            <w:r w:rsidR="00B04376" w:rsidRPr="00B04376">
              <w:rPr>
                <w:rFonts w:ascii="Times New Roman" w:hAnsi="Times New Roman"/>
                <w:sz w:val="24"/>
              </w:rPr>
              <w:t>eets the minimum standards of Pennsylvania’s green phase. Here, fewer restrictions are in place, while many mitigation measures remain. The activities taking place will account for chronic risk of operating during a pandemic, while continuing to prioritize health and safety.</w:t>
            </w:r>
          </w:p>
          <w:p w14:paraId="69E54148" w14:textId="6E743A2E" w:rsidR="001C201F" w:rsidRDefault="001C201F" w:rsidP="001C201F">
            <w:pPr>
              <w:jc w:val="left"/>
              <w:rPr>
                <w:rFonts w:ascii="Times New Roman" w:hAnsi="Times New Roman"/>
                <w:sz w:val="24"/>
              </w:rPr>
            </w:pPr>
          </w:p>
        </w:tc>
      </w:tr>
    </w:tbl>
    <w:p w14:paraId="7604B55D" w14:textId="13CEE6A7" w:rsidR="00A94961" w:rsidRDefault="00A94961" w:rsidP="007F4071">
      <w:pPr>
        <w:rPr>
          <w:rFonts w:ascii="Times New Roman" w:hAnsi="Times New Roman"/>
          <w:sz w:val="24"/>
        </w:rPr>
      </w:pPr>
    </w:p>
    <w:p w14:paraId="03735902" w14:textId="5F8396CE" w:rsidR="00E76875" w:rsidRPr="00131D43" w:rsidRDefault="00E76875" w:rsidP="007F4071">
      <w:pPr>
        <w:rPr>
          <w:rFonts w:ascii="Times New Roman" w:hAnsi="Times New Roman"/>
          <w:b/>
          <w:sz w:val="24"/>
        </w:rPr>
      </w:pPr>
      <w:r w:rsidRPr="00131D43">
        <w:rPr>
          <w:rFonts w:ascii="Times New Roman" w:hAnsi="Times New Roman"/>
          <w:b/>
          <w:sz w:val="24"/>
        </w:rPr>
        <w:t>Standards and Guidelines</w:t>
      </w:r>
    </w:p>
    <w:p w14:paraId="072C46A5" w14:textId="26787C17" w:rsidR="00A94961" w:rsidRDefault="005C0D34" w:rsidP="00A94961">
      <w:pPr>
        <w:rPr>
          <w:rFonts w:ascii="Times New Roman" w:hAnsi="Times New Roman"/>
          <w:sz w:val="24"/>
        </w:rPr>
      </w:pPr>
      <w:r w:rsidRPr="005C0D34">
        <w:rPr>
          <w:rFonts w:ascii="Times New Roman" w:hAnsi="Times New Roman"/>
          <w:sz w:val="24"/>
        </w:rPr>
        <w:t>The University is</w:t>
      </w:r>
      <w:r w:rsidRPr="005C0D34">
        <w:rPr>
          <w:rFonts w:ascii="Times New Roman" w:hAnsi="Times New Roman"/>
          <w:sz w:val="24"/>
        </w:rPr>
        <w:t xml:space="preserve"> </w:t>
      </w:r>
      <w:r w:rsidR="00A94961">
        <w:rPr>
          <w:rFonts w:ascii="Times New Roman" w:hAnsi="Times New Roman"/>
          <w:sz w:val="24"/>
        </w:rPr>
        <w:t xml:space="preserve">developing a series of </w:t>
      </w:r>
      <w:hyperlink r:id="rId11" w:history="1">
        <w:r w:rsidR="00A94961" w:rsidRPr="00B04376">
          <w:rPr>
            <w:rStyle w:val="Hyperlink"/>
            <w:rFonts w:ascii="Times New Roman" w:hAnsi="Times New Roman"/>
            <w:sz w:val="24"/>
          </w:rPr>
          <w:t>Standards and Guidelines</w:t>
        </w:r>
      </w:hyperlink>
      <w:r w:rsidR="00A94961">
        <w:rPr>
          <w:rFonts w:ascii="Times New Roman" w:hAnsi="Times New Roman"/>
          <w:sz w:val="24"/>
        </w:rPr>
        <w:t xml:space="preserve"> </w:t>
      </w:r>
      <w:r w:rsidR="0059285A">
        <w:rPr>
          <w:rFonts w:ascii="Times New Roman" w:hAnsi="Times New Roman"/>
          <w:sz w:val="24"/>
        </w:rPr>
        <w:t>that govern</w:t>
      </w:r>
      <w:r w:rsidR="00A94961">
        <w:rPr>
          <w:rFonts w:ascii="Times New Roman" w:hAnsi="Times New Roman"/>
          <w:sz w:val="24"/>
        </w:rPr>
        <w:t xml:space="preserve"> </w:t>
      </w:r>
      <w:r w:rsidR="0059285A">
        <w:rPr>
          <w:rFonts w:ascii="Times New Roman" w:hAnsi="Times New Roman"/>
          <w:sz w:val="24"/>
        </w:rPr>
        <w:t xml:space="preserve">its </w:t>
      </w:r>
      <w:r w:rsidR="00A94961">
        <w:rPr>
          <w:rFonts w:ascii="Times New Roman" w:hAnsi="Times New Roman"/>
          <w:sz w:val="24"/>
        </w:rPr>
        <w:t xml:space="preserve">operations during the </w:t>
      </w:r>
      <w:r w:rsidR="00E915A2">
        <w:rPr>
          <w:rFonts w:ascii="Times New Roman" w:hAnsi="Times New Roman"/>
          <w:sz w:val="24"/>
        </w:rPr>
        <w:t xml:space="preserve">COVID-19 </w:t>
      </w:r>
      <w:r w:rsidR="00A94961">
        <w:rPr>
          <w:rFonts w:ascii="Times New Roman" w:hAnsi="Times New Roman"/>
          <w:sz w:val="24"/>
        </w:rPr>
        <w:t xml:space="preserve">pandemic. </w:t>
      </w:r>
      <w:r w:rsidR="002A6E09" w:rsidRPr="000E402D">
        <w:rPr>
          <w:rFonts w:ascii="Times New Roman" w:hAnsi="Times New Roman"/>
          <w:b/>
          <w:sz w:val="24"/>
        </w:rPr>
        <w:t xml:space="preserve">Activity Areas will be required to remain compliant with all applicable university standards and guidelines.  </w:t>
      </w:r>
      <w:r w:rsidR="0059285A">
        <w:rPr>
          <w:rFonts w:ascii="Times New Roman" w:hAnsi="Times New Roman"/>
          <w:sz w:val="24"/>
        </w:rPr>
        <w:t xml:space="preserve">Several of these requirements apply to all </w:t>
      </w:r>
      <w:r w:rsidR="00A94961">
        <w:rPr>
          <w:rFonts w:ascii="Times New Roman" w:hAnsi="Times New Roman"/>
          <w:sz w:val="24"/>
        </w:rPr>
        <w:t xml:space="preserve">University’s operations </w:t>
      </w:r>
      <w:r w:rsidR="0059285A">
        <w:rPr>
          <w:rFonts w:ascii="Times New Roman" w:hAnsi="Times New Roman"/>
          <w:sz w:val="24"/>
        </w:rPr>
        <w:t>and personnel, regardless of the University’s operating posture.</w:t>
      </w:r>
      <w:r w:rsidR="00BF307D">
        <w:rPr>
          <w:rFonts w:ascii="Times New Roman" w:hAnsi="Times New Roman"/>
          <w:sz w:val="24"/>
        </w:rPr>
        <w:t xml:space="preserve">  </w:t>
      </w:r>
      <w:r w:rsidR="00A94961">
        <w:rPr>
          <w:rFonts w:ascii="Times New Roman" w:hAnsi="Times New Roman"/>
          <w:sz w:val="24"/>
        </w:rPr>
        <w:t>These include:</w:t>
      </w:r>
    </w:p>
    <w:p w14:paraId="489EE4EF" w14:textId="77777777" w:rsidR="00A94961" w:rsidRDefault="00A94961" w:rsidP="00A94961">
      <w:pPr>
        <w:rPr>
          <w:rFonts w:ascii="Times New Roman" w:hAnsi="Times New Roman"/>
          <w:sz w:val="24"/>
        </w:rPr>
      </w:pPr>
    </w:p>
    <w:p w14:paraId="12C1791F" w14:textId="359B9D9A" w:rsidR="00A94961" w:rsidRPr="00131D43" w:rsidRDefault="00224B95" w:rsidP="00A94961">
      <w:pPr>
        <w:rPr>
          <w:rFonts w:ascii="Times New Roman" w:hAnsi="Times New Roman"/>
          <w:i/>
          <w:sz w:val="24"/>
        </w:rPr>
      </w:pPr>
      <w:hyperlink r:id="rId12" w:history="1">
        <w:r w:rsidR="00A94961" w:rsidRPr="00B04376">
          <w:rPr>
            <w:rStyle w:val="Hyperlink"/>
            <w:rFonts w:ascii="Times New Roman" w:hAnsi="Times New Roman"/>
            <w:i/>
            <w:sz w:val="24"/>
          </w:rPr>
          <w:t>Health</w:t>
        </w:r>
        <w:r w:rsidR="0059285A" w:rsidRPr="00B04376">
          <w:rPr>
            <w:rStyle w:val="Hyperlink"/>
            <w:rFonts w:ascii="Times New Roman" w:hAnsi="Times New Roman"/>
            <w:i/>
            <w:sz w:val="24"/>
          </w:rPr>
          <w:t>care Standards and Guidelines</w:t>
        </w:r>
      </w:hyperlink>
      <w:r w:rsidR="0059285A" w:rsidRPr="00131D43">
        <w:rPr>
          <w:rFonts w:ascii="Times New Roman" w:hAnsi="Times New Roman"/>
          <w:i/>
          <w:sz w:val="24"/>
        </w:rPr>
        <w:t xml:space="preserve"> </w:t>
      </w:r>
    </w:p>
    <w:p w14:paraId="0DFA5667" w14:textId="563477E6" w:rsidR="0059285A" w:rsidRDefault="0059285A" w:rsidP="00A94961">
      <w:pPr>
        <w:rPr>
          <w:rFonts w:ascii="Times New Roman" w:hAnsi="Times New Roman"/>
          <w:sz w:val="24"/>
        </w:rPr>
      </w:pPr>
    </w:p>
    <w:p w14:paraId="35E8A2BA" w14:textId="16297BD4" w:rsidR="00E915A2" w:rsidRDefault="00E915A2" w:rsidP="00A94961">
      <w:pPr>
        <w:rPr>
          <w:rFonts w:ascii="Times New Roman" w:hAnsi="Times New Roman"/>
          <w:sz w:val="24"/>
        </w:rPr>
      </w:pPr>
      <w:r>
        <w:rPr>
          <w:rFonts w:ascii="Times New Roman" w:hAnsi="Times New Roman"/>
          <w:sz w:val="24"/>
        </w:rPr>
        <w:t>These rules govern behavior while on Pitt’s campuses and include such requirements as:</w:t>
      </w:r>
    </w:p>
    <w:p w14:paraId="003A434C" w14:textId="77777777" w:rsidR="00E915A2" w:rsidRDefault="00E915A2" w:rsidP="00A94961">
      <w:pPr>
        <w:rPr>
          <w:rFonts w:ascii="Times New Roman" w:hAnsi="Times New Roman"/>
          <w:sz w:val="24"/>
        </w:rPr>
      </w:pPr>
    </w:p>
    <w:p w14:paraId="340304F5" w14:textId="77777777" w:rsidR="00B72EDB" w:rsidRPr="00B72EDB" w:rsidRDefault="00B72EDB" w:rsidP="00B72EDB">
      <w:pPr>
        <w:pStyle w:val="ListParagraph"/>
        <w:numPr>
          <w:ilvl w:val="0"/>
          <w:numId w:val="4"/>
        </w:numPr>
        <w:rPr>
          <w:rFonts w:ascii="Times New Roman" w:hAnsi="Times New Roman"/>
          <w:sz w:val="24"/>
        </w:rPr>
      </w:pPr>
      <w:r w:rsidRPr="00B72EDB">
        <w:rPr>
          <w:rFonts w:ascii="Times New Roman" w:hAnsi="Times New Roman"/>
          <w:sz w:val="24"/>
        </w:rPr>
        <w:t>Face coverings should be used in campus buildings, except when eating or in an enclosed private single-occupancy space such as a personal office.</w:t>
      </w:r>
    </w:p>
    <w:p w14:paraId="5CBFE671" w14:textId="35291B91" w:rsidR="00A94961" w:rsidRDefault="00A94961" w:rsidP="00A94961">
      <w:pPr>
        <w:pStyle w:val="ListParagraph"/>
        <w:numPr>
          <w:ilvl w:val="0"/>
          <w:numId w:val="4"/>
        </w:numPr>
        <w:rPr>
          <w:rFonts w:ascii="Times New Roman" w:hAnsi="Times New Roman"/>
          <w:sz w:val="24"/>
        </w:rPr>
      </w:pPr>
      <w:r w:rsidRPr="00FE73F3">
        <w:rPr>
          <w:rFonts w:ascii="Times New Roman" w:hAnsi="Times New Roman"/>
          <w:sz w:val="24"/>
        </w:rPr>
        <w:t>Ensur</w:t>
      </w:r>
      <w:r w:rsidR="00E76875">
        <w:rPr>
          <w:rFonts w:ascii="Times New Roman" w:hAnsi="Times New Roman"/>
          <w:sz w:val="24"/>
        </w:rPr>
        <w:t>e</w:t>
      </w:r>
      <w:r w:rsidRPr="00FE73F3">
        <w:rPr>
          <w:rFonts w:ascii="Times New Roman" w:hAnsi="Times New Roman"/>
          <w:sz w:val="24"/>
        </w:rPr>
        <w:t xml:space="preserve"> physical distancing of at least six feet between University members</w:t>
      </w:r>
    </w:p>
    <w:p w14:paraId="48F855EA" w14:textId="77777777" w:rsidR="00A94961" w:rsidRPr="00FE73F3" w:rsidRDefault="00A94961" w:rsidP="00A94961">
      <w:pPr>
        <w:pStyle w:val="ListParagraph"/>
        <w:numPr>
          <w:ilvl w:val="1"/>
          <w:numId w:val="4"/>
        </w:numPr>
        <w:rPr>
          <w:rFonts w:ascii="Times New Roman" w:hAnsi="Times New Roman"/>
          <w:sz w:val="24"/>
        </w:rPr>
      </w:pPr>
      <w:r w:rsidRPr="00FE73F3">
        <w:rPr>
          <w:rFonts w:ascii="Times New Roman" w:hAnsi="Times New Roman"/>
          <w:sz w:val="24"/>
        </w:rPr>
        <w:t xml:space="preserve">Chairs and desks in shared spaces should be removed or marked as not for use to ensure proper physical distancing.  </w:t>
      </w:r>
    </w:p>
    <w:p w14:paraId="7A04DC2E" w14:textId="77777777" w:rsidR="00A94961" w:rsidRPr="00FE73F3" w:rsidRDefault="00A94961" w:rsidP="00A94961">
      <w:pPr>
        <w:pStyle w:val="ListParagraph"/>
        <w:numPr>
          <w:ilvl w:val="0"/>
          <w:numId w:val="4"/>
        </w:numPr>
        <w:rPr>
          <w:rFonts w:ascii="Times New Roman" w:hAnsi="Times New Roman"/>
          <w:sz w:val="24"/>
        </w:rPr>
      </w:pPr>
      <w:r w:rsidRPr="00FE73F3">
        <w:rPr>
          <w:rFonts w:ascii="Times New Roman" w:hAnsi="Times New Roman"/>
          <w:sz w:val="24"/>
        </w:rPr>
        <w:t>Limits on gathering sizes and defaulting to remote gatherings when possible</w:t>
      </w:r>
    </w:p>
    <w:p w14:paraId="277FB950" w14:textId="77777777" w:rsidR="00A94961" w:rsidRDefault="00A94961" w:rsidP="00A94961">
      <w:pPr>
        <w:pStyle w:val="ListParagraph"/>
        <w:numPr>
          <w:ilvl w:val="1"/>
          <w:numId w:val="4"/>
        </w:numPr>
        <w:rPr>
          <w:rFonts w:ascii="Times New Roman" w:hAnsi="Times New Roman"/>
          <w:sz w:val="24"/>
        </w:rPr>
      </w:pPr>
      <w:r>
        <w:rPr>
          <w:rFonts w:ascii="Times New Roman" w:hAnsi="Times New Roman"/>
          <w:sz w:val="24"/>
        </w:rPr>
        <w:t>In High Risk posture: no gatherings of more than 10 people</w:t>
      </w:r>
    </w:p>
    <w:p w14:paraId="69F4FB6A" w14:textId="77777777" w:rsidR="00A94961" w:rsidRDefault="00A94961" w:rsidP="00A94961">
      <w:pPr>
        <w:pStyle w:val="ListParagraph"/>
        <w:numPr>
          <w:ilvl w:val="1"/>
          <w:numId w:val="4"/>
        </w:numPr>
        <w:rPr>
          <w:rFonts w:ascii="Times New Roman" w:hAnsi="Times New Roman"/>
          <w:sz w:val="24"/>
        </w:rPr>
      </w:pPr>
      <w:r>
        <w:rPr>
          <w:rFonts w:ascii="Times New Roman" w:hAnsi="Times New Roman"/>
          <w:sz w:val="24"/>
        </w:rPr>
        <w:t>In Elevated Risk posture: no gatherings of more than 25 people</w:t>
      </w:r>
    </w:p>
    <w:p w14:paraId="7310828A" w14:textId="77777777" w:rsidR="00570F91" w:rsidRDefault="00A94961" w:rsidP="00A94961">
      <w:pPr>
        <w:pStyle w:val="ListParagraph"/>
        <w:numPr>
          <w:ilvl w:val="1"/>
          <w:numId w:val="4"/>
        </w:numPr>
        <w:rPr>
          <w:rFonts w:ascii="Times New Roman" w:hAnsi="Times New Roman"/>
          <w:sz w:val="24"/>
        </w:rPr>
      </w:pPr>
      <w:r>
        <w:rPr>
          <w:rFonts w:ascii="Times New Roman" w:hAnsi="Times New Roman"/>
          <w:sz w:val="24"/>
        </w:rPr>
        <w:t>In Guarded Risk posture: no gatherings of more than 250 people</w:t>
      </w:r>
    </w:p>
    <w:p w14:paraId="765E0B0A" w14:textId="33A243D1" w:rsidR="00A94961" w:rsidRDefault="00A94961" w:rsidP="00570F91">
      <w:pPr>
        <w:pStyle w:val="ListParagraph"/>
        <w:ind w:left="1440"/>
        <w:rPr>
          <w:rFonts w:ascii="Times New Roman" w:hAnsi="Times New Roman"/>
          <w:sz w:val="24"/>
        </w:rPr>
      </w:pPr>
      <w:r>
        <w:rPr>
          <w:rFonts w:ascii="Times New Roman" w:hAnsi="Times New Roman"/>
          <w:sz w:val="24"/>
        </w:rPr>
        <w:br/>
      </w:r>
    </w:p>
    <w:p w14:paraId="10DA704D" w14:textId="3D374B2B" w:rsidR="00A94961" w:rsidRPr="00131D43" w:rsidRDefault="00224B95" w:rsidP="00A94961">
      <w:pPr>
        <w:rPr>
          <w:rFonts w:ascii="Times New Roman" w:hAnsi="Times New Roman"/>
          <w:i/>
          <w:sz w:val="24"/>
        </w:rPr>
      </w:pPr>
      <w:hyperlink r:id="rId13" w:history="1">
        <w:r w:rsidR="00A94961" w:rsidRPr="00B04376">
          <w:rPr>
            <w:rStyle w:val="Hyperlink"/>
            <w:rFonts w:ascii="Times New Roman" w:hAnsi="Times New Roman"/>
            <w:i/>
            <w:sz w:val="24"/>
          </w:rPr>
          <w:t>Personnel</w:t>
        </w:r>
        <w:r w:rsidR="0059285A" w:rsidRPr="00B04376">
          <w:rPr>
            <w:rStyle w:val="Hyperlink"/>
            <w:rFonts w:ascii="Times New Roman" w:hAnsi="Times New Roman"/>
            <w:i/>
            <w:sz w:val="24"/>
          </w:rPr>
          <w:t xml:space="preserve"> Standards and Guidelines</w:t>
        </w:r>
      </w:hyperlink>
      <w:r w:rsidR="0059285A" w:rsidRPr="00131D43">
        <w:rPr>
          <w:rFonts w:ascii="Times New Roman" w:hAnsi="Times New Roman"/>
          <w:i/>
          <w:sz w:val="24"/>
        </w:rPr>
        <w:t xml:space="preserve"> </w:t>
      </w:r>
    </w:p>
    <w:p w14:paraId="62D357C6" w14:textId="60DB421C" w:rsidR="00E915A2" w:rsidRDefault="00E915A2" w:rsidP="00A94961">
      <w:pPr>
        <w:rPr>
          <w:rFonts w:ascii="Times New Roman" w:hAnsi="Times New Roman"/>
          <w:sz w:val="24"/>
        </w:rPr>
      </w:pPr>
    </w:p>
    <w:p w14:paraId="56841DB0" w14:textId="24AD8525" w:rsidR="00E915A2" w:rsidRDefault="00E915A2" w:rsidP="00A94961">
      <w:pPr>
        <w:rPr>
          <w:rFonts w:ascii="Times New Roman" w:hAnsi="Times New Roman"/>
          <w:sz w:val="24"/>
        </w:rPr>
      </w:pPr>
      <w:r>
        <w:rPr>
          <w:rFonts w:ascii="Times New Roman" w:hAnsi="Times New Roman"/>
          <w:sz w:val="24"/>
        </w:rPr>
        <w:t xml:space="preserve">These rules are established to help reduce the number of people on campus, while maintaining support for students’ living and learning, and include such requirements as: </w:t>
      </w:r>
    </w:p>
    <w:p w14:paraId="2FD99FF4" w14:textId="77777777" w:rsidR="00E915A2" w:rsidRPr="007F4071" w:rsidRDefault="00E915A2" w:rsidP="00A94961">
      <w:pPr>
        <w:rPr>
          <w:rFonts w:ascii="Times New Roman" w:hAnsi="Times New Roman"/>
          <w:sz w:val="24"/>
        </w:rPr>
      </w:pPr>
    </w:p>
    <w:p w14:paraId="27130294" w14:textId="2DABFB25" w:rsidR="00A94961" w:rsidRDefault="00A94961" w:rsidP="00A94961">
      <w:pPr>
        <w:pStyle w:val="ListParagraph"/>
        <w:numPr>
          <w:ilvl w:val="0"/>
          <w:numId w:val="4"/>
        </w:numPr>
        <w:rPr>
          <w:rFonts w:ascii="Times New Roman" w:hAnsi="Times New Roman"/>
          <w:sz w:val="24"/>
        </w:rPr>
      </w:pPr>
      <w:r>
        <w:rPr>
          <w:rFonts w:ascii="Times New Roman" w:hAnsi="Times New Roman"/>
          <w:sz w:val="24"/>
        </w:rPr>
        <w:t>All</w:t>
      </w:r>
      <w:r w:rsidR="000142BD">
        <w:rPr>
          <w:rFonts w:ascii="Times New Roman" w:hAnsi="Times New Roman"/>
          <w:sz w:val="24"/>
        </w:rPr>
        <w:t xml:space="preserve"> </w:t>
      </w:r>
      <w:r w:rsidR="00E915A2">
        <w:rPr>
          <w:rFonts w:ascii="Times New Roman" w:hAnsi="Times New Roman"/>
          <w:sz w:val="24"/>
        </w:rPr>
        <w:t>personnel</w:t>
      </w:r>
      <w:r w:rsidRPr="007F4071">
        <w:rPr>
          <w:rFonts w:ascii="Times New Roman" w:hAnsi="Times New Roman"/>
          <w:sz w:val="24"/>
        </w:rPr>
        <w:t xml:space="preserve"> </w:t>
      </w:r>
      <w:r>
        <w:rPr>
          <w:rFonts w:ascii="Times New Roman" w:hAnsi="Times New Roman"/>
          <w:sz w:val="24"/>
        </w:rPr>
        <w:t xml:space="preserve">should </w:t>
      </w:r>
      <w:r w:rsidRPr="007F4071">
        <w:rPr>
          <w:rFonts w:ascii="Times New Roman" w:hAnsi="Times New Roman"/>
          <w:sz w:val="24"/>
        </w:rPr>
        <w:t>work from home, to the maximum extent possible, for the duration of the COVID-19 pandemic.</w:t>
      </w:r>
      <w:r>
        <w:rPr>
          <w:rFonts w:ascii="Times New Roman" w:hAnsi="Times New Roman"/>
          <w:sz w:val="24"/>
        </w:rPr>
        <w:t xml:space="preserve"> </w:t>
      </w:r>
    </w:p>
    <w:p w14:paraId="1F56C1FB" w14:textId="77777777" w:rsidR="00A94961" w:rsidRDefault="00A94961" w:rsidP="00A94961">
      <w:pPr>
        <w:pStyle w:val="ListParagraph"/>
        <w:numPr>
          <w:ilvl w:val="0"/>
          <w:numId w:val="4"/>
        </w:numPr>
        <w:rPr>
          <w:rFonts w:ascii="Times New Roman" w:hAnsi="Times New Roman"/>
          <w:sz w:val="24"/>
        </w:rPr>
      </w:pPr>
      <w:r>
        <w:rPr>
          <w:rFonts w:ascii="Times New Roman" w:hAnsi="Times New Roman"/>
          <w:sz w:val="24"/>
        </w:rPr>
        <w:t xml:space="preserve">Every </w:t>
      </w:r>
      <w:r w:rsidRPr="007F4071">
        <w:rPr>
          <w:rFonts w:ascii="Times New Roman" w:hAnsi="Times New Roman"/>
          <w:sz w:val="24"/>
        </w:rPr>
        <w:t>attempt should be made to minimize the number of individuals required to be on campus to support authorized activities.</w:t>
      </w:r>
    </w:p>
    <w:p w14:paraId="5E5C8855" w14:textId="618BD729" w:rsidR="00A94961" w:rsidRPr="007F4071" w:rsidRDefault="00A94961" w:rsidP="00A94961">
      <w:pPr>
        <w:pStyle w:val="ListParagraph"/>
        <w:numPr>
          <w:ilvl w:val="0"/>
          <w:numId w:val="4"/>
        </w:numPr>
        <w:rPr>
          <w:rFonts w:ascii="Times New Roman" w:hAnsi="Times New Roman"/>
          <w:sz w:val="24"/>
        </w:rPr>
      </w:pPr>
      <w:r w:rsidRPr="007F4071">
        <w:rPr>
          <w:rFonts w:ascii="Times New Roman" w:hAnsi="Times New Roman"/>
          <w:sz w:val="24"/>
        </w:rPr>
        <w:t>Faculty and staff who are returning to on-campus work will be required to complete a mandatory training.</w:t>
      </w:r>
    </w:p>
    <w:p w14:paraId="2C8FBA47" w14:textId="7EEA2916" w:rsidR="00131D43" w:rsidRPr="00131D43" w:rsidRDefault="00131D43" w:rsidP="00131D43">
      <w:pPr>
        <w:pStyle w:val="ListParagraph"/>
        <w:numPr>
          <w:ilvl w:val="0"/>
          <w:numId w:val="4"/>
        </w:numPr>
        <w:rPr>
          <w:rFonts w:ascii="Times New Roman" w:hAnsi="Times New Roman"/>
          <w:sz w:val="24"/>
        </w:rPr>
      </w:pPr>
      <w:r>
        <w:rPr>
          <w:rFonts w:ascii="Times New Roman" w:hAnsi="Times New Roman"/>
          <w:sz w:val="24"/>
        </w:rPr>
        <w:t>S</w:t>
      </w:r>
      <w:r w:rsidRPr="007F4071">
        <w:rPr>
          <w:rFonts w:ascii="Times New Roman" w:hAnsi="Times New Roman"/>
          <w:sz w:val="24"/>
        </w:rPr>
        <w:t xml:space="preserve">upervisors </w:t>
      </w:r>
      <w:r>
        <w:rPr>
          <w:rFonts w:ascii="Times New Roman" w:hAnsi="Times New Roman"/>
          <w:sz w:val="24"/>
        </w:rPr>
        <w:t xml:space="preserve">should follow Office of Human Resources guidance when making accommodations for personnel. </w:t>
      </w:r>
    </w:p>
    <w:p w14:paraId="59DB8102" w14:textId="41DFC9D8" w:rsidR="00E76875" w:rsidRDefault="00E76875" w:rsidP="00E76875">
      <w:pPr>
        <w:rPr>
          <w:rFonts w:ascii="Times New Roman" w:hAnsi="Times New Roman"/>
          <w:sz w:val="24"/>
        </w:rPr>
      </w:pPr>
    </w:p>
    <w:p w14:paraId="606C399A" w14:textId="03287552" w:rsidR="00E76875" w:rsidRDefault="00E76875" w:rsidP="000E402D">
      <w:pPr>
        <w:rPr>
          <w:rFonts w:ascii="Times New Roman" w:hAnsi="Times New Roman"/>
          <w:sz w:val="24"/>
        </w:rPr>
      </w:pPr>
    </w:p>
    <w:p w14:paraId="3D0C4DEE" w14:textId="77777777" w:rsidR="00DF6538" w:rsidRDefault="00DF6538" w:rsidP="00E76875">
      <w:pPr>
        <w:pBdr>
          <w:bottom w:val="single" w:sz="12" w:space="1" w:color="auto"/>
        </w:pBdr>
        <w:rPr>
          <w:rFonts w:ascii="Times New Roman" w:hAnsi="Times New Roman"/>
          <w:sz w:val="24"/>
        </w:rPr>
      </w:pPr>
    </w:p>
    <w:p w14:paraId="73DC94B8" w14:textId="77777777" w:rsidR="00DF6538" w:rsidRPr="00E76875" w:rsidRDefault="00DF6538" w:rsidP="00E76875">
      <w:pPr>
        <w:rPr>
          <w:rFonts w:ascii="Times New Roman" w:hAnsi="Times New Roman"/>
          <w:sz w:val="24"/>
        </w:rPr>
      </w:pPr>
    </w:p>
    <w:p w14:paraId="2F5C6480" w14:textId="77777777" w:rsidR="00C267B7" w:rsidRDefault="00C267B7" w:rsidP="00C267B7">
      <w:pPr>
        <w:rPr>
          <w:rFonts w:ascii="Times New Roman" w:hAnsi="Times New Roman"/>
          <w:sz w:val="24"/>
        </w:rPr>
      </w:pPr>
    </w:p>
    <w:p w14:paraId="26E77196" w14:textId="77777777" w:rsidR="00C23176" w:rsidRPr="00C23176" w:rsidRDefault="00C267B7" w:rsidP="00C23176">
      <w:pPr>
        <w:pStyle w:val="ListParagraph"/>
        <w:numPr>
          <w:ilvl w:val="0"/>
          <w:numId w:val="2"/>
        </w:numPr>
        <w:rPr>
          <w:rFonts w:ascii="Times New Roman" w:hAnsi="Times New Roman"/>
          <w:bCs/>
          <w:sz w:val="24"/>
        </w:rPr>
      </w:pPr>
      <w:r w:rsidRPr="00B05124">
        <w:rPr>
          <w:rFonts w:ascii="Times New Roman" w:hAnsi="Times New Roman"/>
          <w:b/>
          <w:bCs/>
          <w:sz w:val="24"/>
        </w:rPr>
        <w:t>Overview</w:t>
      </w:r>
    </w:p>
    <w:p w14:paraId="36F56679" w14:textId="27CE0D78" w:rsidR="00EE6505" w:rsidRDefault="00EE6505" w:rsidP="00C23176">
      <w:pPr>
        <w:pStyle w:val="ListParagraph"/>
        <w:rPr>
          <w:rFonts w:ascii="Times New Roman" w:hAnsi="Times New Roman"/>
          <w:bCs/>
          <w:sz w:val="24"/>
        </w:rPr>
      </w:pPr>
      <w:r>
        <w:rPr>
          <w:rFonts w:ascii="Times New Roman" w:hAnsi="Times New Roman"/>
          <w:b/>
          <w:bCs/>
          <w:sz w:val="24"/>
        </w:rPr>
        <w:br/>
      </w:r>
      <w:bookmarkStart w:id="1" w:name="_Hlk44348310"/>
      <w:r>
        <w:rPr>
          <w:rFonts w:ascii="Times New Roman" w:hAnsi="Times New Roman"/>
          <w:bCs/>
          <w:sz w:val="24"/>
        </w:rPr>
        <w:t>Name of Activity Area</w:t>
      </w:r>
      <w:r w:rsidR="00AE17DA">
        <w:rPr>
          <w:rFonts w:ascii="Times New Roman" w:hAnsi="Times New Roman"/>
          <w:bCs/>
          <w:sz w:val="24"/>
        </w:rPr>
        <w:t>: Office of University Communications and Marketing</w:t>
      </w:r>
    </w:p>
    <w:p w14:paraId="0AC992E9" w14:textId="50DDD1A1" w:rsidR="00EE6505" w:rsidRDefault="00EE6505" w:rsidP="00EE6505">
      <w:pPr>
        <w:pStyle w:val="ListParagraph"/>
        <w:numPr>
          <w:ilvl w:val="0"/>
          <w:numId w:val="13"/>
        </w:numPr>
        <w:rPr>
          <w:rFonts w:ascii="Times New Roman" w:hAnsi="Times New Roman"/>
          <w:bCs/>
          <w:sz w:val="24"/>
        </w:rPr>
      </w:pPr>
      <w:r>
        <w:rPr>
          <w:rFonts w:ascii="Times New Roman" w:hAnsi="Times New Roman"/>
          <w:bCs/>
          <w:sz w:val="24"/>
        </w:rPr>
        <w:t>Name of Activity Area Lead</w:t>
      </w:r>
      <w:r w:rsidR="00AE17DA">
        <w:rPr>
          <w:rFonts w:ascii="Times New Roman" w:hAnsi="Times New Roman"/>
          <w:bCs/>
          <w:sz w:val="24"/>
        </w:rPr>
        <w:t xml:space="preserve">: Ellen Moran, Vice Chancellor for University Communications and Marketing </w:t>
      </w:r>
    </w:p>
    <w:p w14:paraId="0BBA6019" w14:textId="0F11160D" w:rsidR="00EE6505" w:rsidRDefault="00EE6505" w:rsidP="00EE6505">
      <w:pPr>
        <w:pStyle w:val="ListParagraph"/>
        <w:numPr>
          <w:ilvl w:val="0"/>
          <w:numId w:val="13"/>
        </w:numPr>
        <w:rPr>
          <w:rFonts w:ascii="Times New Roman" w:hAnsi="Times New Roman"/>
          <w:bCs/>
          <w:sz w:val="24"/>
        </w:rPr>
      </w:pPr>
      <w:r>
        <w:rPr>
          <w:rFonts w:ascii="Times New Roman" w:hAnsi="Times New Roman"/>
          <w:bCs/>
          <w:sz w:val="24"/>
        </w:rPr>
        <w:t>Name of individual submitting Activity Area Plan</w:t>
      </w:r>
      <w:r w:rsidR="00AE17DA">
        <w:rPr>
          <w:rFonts w:ascii="Times New Roman" w:hAnsi="Times New Roman"/>
          <w:bCs/>
          <w:sz w:val="24"/>
        </w:rPr>
        <w:t xml:space="preserve">: Michael Balderson, Director of Administration </w:t>
      </w:r>
    </w:p>
    <w:p w14:paraId="0B768A63" w14:textId="068ED9A3" w:rsidR="00EE6505" w:rsidRDefault="00EE6505" w:rsidP="00EE6505">
      <w:pPr>
        <w:pStyle w:val="ListParagraph"/>
        <w:numPr>
          <w:ilvl w:val="0"/>
          <w:numId w:val="13"/>
        </w:numPr>
        <w:rPr>
          <w:rFonts w:ascii="Times New Roman" w:hAnsi="Times New Roman"/>
          <w:bCs/>
          <w:sz w:val="24"/>
        </w:rPr>
      </w:pPr>
      <w:r>
        <w:rPr>
          <w:rFonts w:ascii="Times New Roman" w:hAnsi="Times New Roman"/>
          <w:bCs/>
          <w:sz w:val="24"/>
        </w:rPr>
        <w:t>Date of submission</w:t>
      </w:r>
      <w:r w:rsidR="00AE17DA">
        <w:rPr>
          <w:rFonts w:ascii="Times New Roman" w:hAnsi="Times New Roman"/>
          <w:bCs/>
          <w:sz w:val="24"/>
        </w:rPr>
        <w:t>: TBD</w:t>
      </w:r>
    </w:p>
    <w:p w14:paraId="523EA31B" w14:textId="5BADFF62" w:rsidR="00EE6505" w:rsidRDefault="00EE6505" w:rsidP="00EE6505">
      <w:pPr>
        <w:pStyle w:val="ListParagraph"/>
        <w:numPr>
          <w:ilvl w:val="0"/>
          <w:numId w:val="13"/>
        </w:numPr>
        <w:rPr>
          <w:rFonts w:ascii="Times New Roman" w:hAnsi="Times New Roman"/>
          <w:bCs/>
          <w:sz w:val="24"/>
        </w:rPr>
      </w:pPr>
      <w:r>
        <w:rPr>
          <w:rFonts w:ascii="Times New Roman" w:hAnsi="Times New Roman"/>
          <w:bCs/>
          <w:sz w:val="24"/>
        </w:rPr>
        <w:t xml:space="preserve">Revision of a previously approved Activity Area Plan? </w:t>
      </w:r>
      <w:r w:rsidR="00AE17DA">
        <w:rPr>
          <w:rFonts w:ascii="Times New Roman" w:hAnsi="Times New Roman"/>
          <w:bCs/>
          <w:sz w:val="24"/>
        </w:rPr>
        <w:t>N</w:t>
      </w:r>
      <w:r>
        <w:rPr>
          <w:rFonts w:ascii="Times New Roman" w:hAnsi="Times New Roman"/>
          <w:bCs/>
          <w:sz w:val="24"/>
        </w:rPr>
        <w:t>o</w:t>
      </w:r>
    </w:p>
    <w:p w14:paraId="6693D633" w14:textId="6C0A6FA0" w:rsidR="00EE6505" w:rsidRPr="000E3654" w:rsidRDefault="437BF08F" w:rsidP="437BF08F">
      <w:pPr>
        <w:pStyle w:val="ListParagraph"/>
        <w:numPr>
          <w:ilvl w:val="0"/>
          <w:numId w:val="13"/>
        </w:numPr>
        <w:rPr>
          <w:rFonts w:ascii="Times New Roman" w:hAnsi="Times New Roman"/>
          <w:sz w:val="24"/>
        </w:rPr>
      </w:pPr>
      <w:r w:rsidRPr="437BF08F">
        <w:rPr>
          <w:rFonts w:ascii="Times New Roman" w:hAnsi="Times New Roman"/>
          <w:sz w:val="24"/>
        </w:rPr>
        <w:t xml:space="preserve">A brief summary of the most critical pieces of your plan (a few bullet points).  </w:t>
      </w:r>
      <w:bookmarkEnd w:id="1"/>
    </w:p>
    <w:p w14:paraId="0E8C9D62" w14:textId="1D7A7C47" w:rsidR="437BF08F" w:rsidRDefault="437BF08F" w:rsidP="437BF08F">
      <w:pPr>
        <w:pStyle w:val="ListParagraph"/>
        <w:numPr>
          <w:ilvl w:val="0"/>
          <w:numId w:val="19"/>
        </w:numPr>
        <w:rPr>
          <w:sz w:val="24"/>
        </w:rPr>
      </w:pPr>
      <w:r w:rsidRPr="437BF08F">
        <w:rPr>
          <w:rFonts w:ascii="Times New Roman" w:hAnsi="Times New Roman"/>
          <w:sz w:val="24"/>
        </w:rPr>
        <w:t>The majority of staff will continue to work remotely for the duration of the pandemic</w:t>
      </w:r>
    </w:p>
    <w:p w14:paraId="27F5D1FB" w14:textId="746770CA" w:rsidR="437BF08F" w:rsidRDefault="6E5F918E" w:rsidP="437BF08F">
      <w:pPr>
        <w:pStyle w:val="ListParagraph"/>
        <w:numPr>
          <w:ilvl w:val="0"/>
          <w:numId w:val="19"/>
        </w:numPr>
        <w:rPr>
          <w:sz w:val="24"/>
        </w:rPr>
      </w:pPr>
      <w:r w:rsidRPr="6E5F918E">
        <w:rPr>
          <w:rFonts w:ascii="Times New Roman" w:hAnsi="Times New Roman"/>
          <w:sz w:val="24"/>
        </w:rPr>
        <w:t>Photography and Videography: Required on campus and other sites with Pitt employees or students in order to accurately capture images and tell Pitt stories for University channels and archival purposes.</w:t>
      </w:r>
    </w:p>
    <w:p w14:paraId="4BAA3B9A" w14:textId="071F8FAD" w:rsidR="437BF08F" w:rsidRDefault="437BF08F" w:rsidP="437BF08F">
      <w:pPr>
        <w:pStyle w:val="ListParagraph"/>
        <w:numPr>
          <w:ilvl w:val="0"/>
          <w:numId w:val="19"/>
        </w:numPr>
        <w:rPr>
          <w:sz w:val="24"/>
        </w:rPr>
      </w:pPr>
      <w:r w:rsidRPr="437BF08F">
        <w:rPr>
          <w:rFonts w:ascii="Times New Roman" w:hAnsi="Times New Roman"/>
          <w:sz w:val="24"/>
        </w:rPr>
        <w:t xml:space="preserve">Media Operations: In-person, on-site media interviews may be necessary at times in order for the writer to fully understand the experts' point of view and see relevant work space. Media relations staff may be required to be on campus for critical or emergency situations and to work with the senior leadership team in person. </w:t>
      </w:r>
    </w:p>
    <w:p w14:paraId="6070189A" w14:textId="10E2EB6E" w:rsidR="437BF08F" w:rsidRDefault="437BF08F" w:rsidP="437BF08F">
      <w:pPr>
        <w:pStyle w:val="ListParagraph"/>
        <w:numPr>
          <w:ilvl w:val="0"/>
          <w:numId w:val="19"/>
        </w:numPr>
        <w:rPr>
          <w:sz w:val="24"/>
        </w:rPr>
      </w:pPr>
      <w:r w:rsidRPr="437BF08F">
        <w:rPr>
          <w:rFonts w:ascii="Times New Roman" w:hAnsi="Times New Roman"/>
          <w:sz w:val="24"/>
        </w:rPr>
        <w:t xml:space="preserve">Print Checks: Staff look at samples of printed documents to ensure quality. This can be done remotely via US mail or delivery, but occurs much more quickly in person. </w:t>
      </w:r>
    </w:p>
    <w:p w14:paraId="56A7178B" w14:textId="2F339CE5" w:rsidR="437BF08F" w:rsidRDefault="437BF08F" w:rsidP="437BF08F">
      <w:pPr>
        <w:pStyle w:val="ListParagraph"/>
        <w:numPr>
          <w:ilvl w:val="0"/>
          <w:numId w:val="19"/>
        </w:numPr>
        <w:rPr>
          <w:sz w:val="24"/>
        </w:rPr>
      </w:pPr>
      <w:r w:rsidRPr="437BF08F">
        <w:rPr>
          <w:rFonts w:ascii="Times New Roman" w:hAnsi="Times New Roman"/>
          <w:sz w:val="24"/>
        </w:rPr>
        <w:t xml:space="preserve">Equipment or Files: Retrieving required equipment or files from offices. </w:t>
      </w:r>
    </w:p>
    <w:p w14:paraId="519A9D3B" w14:textId="4F23B259" w:rsidR="0093019E" w:rsidRDefault="437BF08F" w:rsidP="437BF08F">
      <w:pPr>
        <w:pStyle w:val="ListParagraph"/>
        <w:numPr>
          <w:ilvl w:val="0"/>
          <w:numId w:val="13"/>
        </w:numPr>
        <w:rPr>
          <w:rFonts w:ascii="Times New Roman" w:hAnsi="Times New Roman"/>
          <w:sz w:val="24"/>
        </w:rPr>
      </w:pPr>
      <w:r w:rsidRPr="437BF08F">
        <w:rPr>
          <w:rFonts w:ascii="Times New Roman" w:hAnsi="Times New Roman"/>
          <w:sz w:val="24"/>
        </w:rPr>
        <w:t xml:space="preserve">We confirm that the Office of University Communications and Marketing will commit to following the Healthcare Standards and Guidelines, the Personnel Standards and Guidelines, and the Facilities Standards and Guidelines. </w:t>
      </w:r>
    </w:p>
    <w:p w14:paraId="2F4B208E" w14:textId="77777777" w:rsidR="00AE17DA" w:rsidRPr="0093019E" w:rsidRDefault="00AE17DA" w:rsidP="00AE17DA">
      <w:pPr>
        <w:pStyle w:val="ListParagraph"/>
        <w:rPr>
          <w:rFonts w:ascii="Times New Roman" w:hAnsi="Times New Roman"/>
          <w:bCs/>
          <w:sz w:val="24"/>
        </w:rPr>
      </w:pPr>
    </w:p>
    <w:p w14:paraId="66BC1113" w14:textId="77777777" w:rsidR="007F4071" w:rsidRPr="00B05124" w:rsidRDefault="007F4071" w:rsidP="00C267B7">
      <w:pPr>
        <w:rPr>
          <w:rFonts w:ascii="Times New Roman" w:hAnsi="Times New Roman"/>
          <w:sz w:val="24"/>
        </w:rPr>
      </w:pPr>
    </w:p>
    <w:p w14:paraId="24FA9F1E" w14:textId="77777777" w:rsidR="00C267B7" w:rsidRDefault="00C267B7" w:rsidP="00C267B7">
      <w:pPr>
        <w:rPr>
          <w:rFonts w:ascii="Times New Roman" w:hAnsi="Times New Roman"/>
          <w:sz w:val="24"/>
        </w:rPr>
      </w:pPr>
    </w:p>
    <w:p w14:paraId="3DB713DF" w14:textId="41F4B12B" w:rsidR="00C267B7" w:rsidRPr="00CA6D50" w:rsidRDefault="00C267B7" w:rsidP="00C267B7">
      <w:pPr>
        <w:pStyle w:val="ListParagraph"/>
        <w:numPr>
          <w:ilvl w:val="0"/>
          <w:numId w:val="2"/>
        </w:numPr>
        <w:rPr>
          <w:rFonts w:ascii="Times New Roman" w:hAnsi="Times New Roman"/>
          <w:b/>
          <w:sz w:val="24"/>
        </w:rPr>
      </w:pPr>
      <w:r w:rsidRPr="00CA6D50">
        <w:rPr>
          <w:rFonts w:ascii="Times New Roman" w:hAnsi="Times New Roman"/>
          <w:b/>
          <w:sz w:val="24"/>
        </w:rPr>
        <w:t xml:space="preserve">Functions in </w:t>
      </w:r>
      <w:r w:rsidR="00CB64FB">
        <w:rPr>
          <w:rFonts w:ascii="Times New Roman" w:hAnsi="Times New Roman"/>
          <w:b/>
          <w:sz w:val="24"/>
        </w:rPr>
        <w:t>E</w:t>
      </w:r>
      <w:r w:rsidRPr="00CA6D50">
        <w:rPr>
          <w:rFonts w:ascii="Times New Roman" w:hAnsi="Times New Roman"/>
          <w:b/>
          <w:sz w:val="24"/>
        </w:rPr>
        <w:t>ach Operational Posture</w:t>
      </w:r>
    </w:p>
    <w:p w14:paraId="5F0C4D46" w14:textId="1F85C73A" w:rsidR="00FE4908" w:rsidRDefault="00FE4908" w:rsidP="00FE4908">
      <w:pPr>
        <w:rPr>
          <w:rFonts w:ascii="Times New Roman" w:hAnsi="Times New Roman"/>
          <w:sz w:val="24"/>
        </w:rPr>
      </w:pPr>
    </w:p>
    <w:p w14:paraId="4E80ABA7" w14:textId="569F88B2" w:rsidR="00FE4908" w:rsidRPr="00FE4908" w:rsidRDefault="00FE4908" w:rsidP="00FE4908">
      <w:pPr>
        <w:pStyle w:val="ListParagraph"/>
        <w:numPr>
          <w:ilvl w:val="0"/>
          <w:numId w:val="7"/>
        </w:numPr>
        <w:rPr>
          <w:rFonts w:ascii="Times New Roman" w:hAnsi="Times New Roman"/>
          <w:b/>
          <w:sz w:val="24"/>
        </w:rPr>
      </w:pPr>
      <w:r w:rsidRPr="00FE4908">
        <w:rPr>
          <w:rFonts w:ascii="Times New Roman" w:hAnsi="Times New Roman"/>
          <w:b/>
          <w:sz w:val="24"/>
        </w:rPr>
        <w:t>High Risk Posture</w:t>
      </w:r>
    </w:p>
    <w:p w14:paraId="414BFAA4" w14:textId="2D96CC23" w:rsidR="00FE4908" w:rsidRPr="00890DF7" w:rsidRDefault="1BC9FAB8" w:rsidP="437BF08F">
      <w:pPr>
        <w:pStyle w:val="ListParagraph"/>
        <w:numPr>
          <w:ilvl w:val="1"/>
          <w:numId w:val="7"/>
        </w:numPr>
        <w:rPr>
          <w:rFonts w:ascii="Times New Roman" w:hAnsi="Times New Roman"/>
          <w:color w:val="385623" w:themeColor="accent6" w:themeShade="80"/>
          <w:sz w:val="24"/>
        </w:rPr>
      </w:pPr>
      <w:r w:rsidRPr="1BC9FAB8">
        <w:rPr>
          <w:rFonts w:ascii="Times New Roman" w:hAnsi="Times New Roman"/>
          <w:color w:val="385623" w:themeColor="accent6" w:themeShade="80"/>
          <w:sz w:val="24"/>
        </w:rPr>
        <w:t>Photography &amp; Videography (N/A)</w:t>
      </w:r>
    </w:p>
    <w:p w14:paraId="79AA91AA" w14:textId="01D17849" w:rsidR="00FE4908" w:rsidRPr="00890DF7" w:rsidRDefault="1BC9FAB8" w:rsidP="437BF08F">
      <w:pPr>
        <w:pStyle w:val="ListParagraph"/>
        <w:numPr>
          <w:ilvl w:val="1"/>
          <w:numId w:val="7"/>
        </w:numPr>
        <w:rPr>
          <w:rFonts w:ascii="Times New Roman" w:hAnsi="Times New Roman"/>
          <w:color w:val="BF8F00" w:themeColor="accent4" w:themeShade="BF"/>
          <w:sz w:val="24"/>
        </w:rPr>
      </w:pPr>
      <w:r w:rsidRPr="1BC9FAB8">
        <w:rPr>
          <w:rFonts w:ascii="Times New Roman" w:hAnsi="Times New Roman"/>
          <w:color w:val="BF8F00" w:themeColor="accent4" w:themeShade="BF"/>
          <w:sz w:val="24"/>
        </w:rPr>
        <w:t>Media Operations</w:t>
      </w:r>
    </w:p>
    <w:p w14:paraId="50128259" w14:textId="4F9D5E5E" w:rsidR="437BF08F" w:rsidRDefault="7B8B9D44" w:rsidP="0043192A">
      <w:pPr>
        <w:pStyle w:val="ListParagraph"/>
        <w:numPr>
          <w:ilvl w:val="2"/>
          <w:numId w:val="7"/>
        </w:numPr>
        <w:rPr>
          <w:color w:val="BF8F00" w:themeColor="accent4" w:themeShade="BF"/>
          <w:sz w:val="24"/>
        </w:rPr>
      </w:pPr>
      <w:r w:rsidRPr="7B8B9D44">
        <w:rPr>
          <w:rFonts w:ascii="Times New Roman" w:hAnsi="Times New Roman"/>
          <w:color w:val="BF8F00" w:themeColor="accent4" w:themeShade="BF"/>
          <w:sz w:val="24"/>
        </w:rPr>
        <w:t xml:space="preserve">Media interviews are held remotely. </w:t>
      </w:r>
    </w:p>
    <w:p w14:paraId="26637AA9" w14:textId="552353A8" w:rsidR="437BF08F" w:rsidRDefault="1BC9FAB8" w:rsidP="437BF08F">
      <w:pPr>
        <w:pStyle w:val="ListParagraph"/>
        <w:numPr>
          <w:ilvl w:val="1"/>
          <w:numId w:val="7"/>
        </w:numPr>
        <w:rPr>
          <w:sz w:val="24"/>
        </w:rPr>
      </w:pPr>
      <w:r w:rsidRPr="1BC9FAB8">
        <w:rPr>
          <w:rFonts w:ascii="Times New Roman" w:hAnsi="Times New Roman"/>
          <w:sz w:val="24"/>
        </w:rPr>
        <w:t>Print checks</w:t>
      </w:r>
    </w:p>
    <w:p w14:paraId="5B85D706" w14:textId="7DF56463" w:rsidR="437BF08F" w:rsidRDefault="7B8B9D44" w:rsidP="0043192A">
      <w:pPr>
        <w:pStyle w:val="ListParagraph"/>
        <w:numPr>
          <w:ilvl w:val="2"/>
          <w:numId w:val="7"/>
        </w:numPr>
        <w:rPr>
          <w:sz w:val="24"/>
        </w:rPr>
      </w:pPr>
      <w:r w:rsidRPr="7B8B9D44">
        <w:rPr>
          <w:rFonts w:ascii="Times New Roman" w:hAnsi="Times New Roman"/>
          <w:sz w:val="24"/>
        </w:rPr>
        <w:t xml:space="preserve">Print checks happen via US mail or home delivery. </w:t>
      </w:r>
    </w:p>
    <w:p w14:paraId="2538E125" w14:textId="42A3DE24" w:rsidR="00890DF7" w:rsidRPr="00890DF7" w:rsidRDefault="7B8B9D44" w:rsidP="00890DF7">
      <w:pPr>
        <w:pStyle w:val="ListParagraph"/>
        <w:ind w:left="2520"/>
        <w:rPr>
          <w:rFonts w:ascii="Times New Roman" w:hAnsi="Times New Roman"/>
          <w:sz w:val="24"/>
        </w:rPr>
      </w:pPr>
      <w:r w:rsidRPr="7B8B9D44">
        <w:rPr>
          <w:rFonts w:ascii="Times New Roman" w:hAnsi="Times New Roman"/>
          <w:color w:val="C45911" w:themeColor="accent2" w:themeShade="BF"/>
          <w:sz w:val="24"/>
        </w:rPr>
        <w:t>Equipment or Files</w:t>
      </w:r>
      <w:r w:rsidRPr="7B8B9D44">
        <w:rPr>
          <w:rFonts w:ascii="Times New Roman" w:hAnsi="Times New Roman"/>
          <w:sz w:val="24"/>
        </w:rPr>
        <w:t xml:space="preserve"> (N/A)</w:t>
      </w:r>
    </w:p>
    <w:p w14:paraId="316FC21F" w14:textId="05B9A53C" w:rsidR="00FE4908" w:rsidRPr="00890DF7" w:rsidRDefault="00FE4908" w:rsidP="00890DF7">
      <w:pPr>
        <w:pStyle w:val="ListParagraph"/>
        <w:numPr>
          <w:ilvl w:val="0"/>
          <w:numId w:val="7"/>
        </w:numPr>
        <w:rPr>
          <w:rFonts w:ascii="Times New Roman" w:hAnsi="Times New Roman"/>
          <w:b/>
          <w:sz w:val="24"/>
        </w:rPr>
      </w:pPr>
      <w:r w:rsidRPr="00FE4908">
        <w:rPr>
          <w:rFonts w:ascii="Times New Roman" w:hAnsi="Times New Roman"/>
          <w:b/>
          <w:sz w:val="24"/>
        </w:rPr>
        <w:t>Elevated Risk Posture</w:t>
      </w:r>
    </w:p>
    <w:p w14:paraId="799C568A" w14:textId="238DD423" w:rsidR="00890DF7" w:rsidRDefault="1BC9FAB8" w:rsidP="437BF08F">
      <w:pPr>
        <w:pStyle w:val="ListParagraph"/>
        <w:numPr>
          <w:ilvl w:val="1"/>
          <w:numId w:val="7"/>
        </w:numPr>
        <w:rPr>
          <w:rFonts w:ascii="Times New Roman" w:hAnsi="Times New Roman"/>
          <w:sz w:val="24"/>
        </w:rPr>
      </w:pPr>
      <w:r w:rsidRPr="1BC9FAB8">
        <w:rPr>
          <w:rFonts w:ascii="Times New Roman" w:hAnsi="Times New Roman"/>
          <w:color w:val="538135" w:themeColor="accent6" w:themeShade="BF"/>
          <w:sz w:val="24"/>
        </w:rPr>
        <w:t>On-campus Photography &amp; Videography</w:t>
      </w:r>
    </w:p>
    <w:p w14:paraId="7DB0F386" w14:textId="6F9C0608" w:rsidR="00890DF7" w:rsidRDefault="6E5F918E" w:rsidP="437BF08F">
      <w:pPr>
        <w:pStyle w:val="ListParagraph"/>
        <w:numPr>
          <w:ilvl w:val="2"/>
          <w:numId w:val="7"/>
        </w:numPr>
        <w:rPr>
          <w:rFonts w:ascii="Times New Roman" w:hAnsi="Times New Roman"/>
          <w:sz w:val="24"/>
        </w:rPr>
      </w:pPr>
      <w:r w:rsidRPr="6E5F918E">
        <w:rPr>
          <w:rFonts w:ascii="Times New Roman" w:hAnsi="Times New Roman"/>
          <w:b/>
          <w:bCs/>
          <w:sz w:val="24"/>
        </w:rPr>
        <w:t>What is being done?</w:t>
      </w:r>
      <w:r w:rsidRPr="6E5F918E">
        <w:rPr>
          <w:rFonts w:ascii="Times New Roman" w:hAnsi="Times New Roman"/>
          <w:sz w:val="24"/>
        </w:rPr>
        <w:t xml:space="preserve"> The UCM</w:t>
      </w:r>
      <w:r w:rsidR="0043192A">
        <w:rPr>
          <w:rFonts w:ascii="Times New Roman" w:hAnsi="Times New Roman"/>
          <w:sz w:val="24"/>
        </w:rPr>
        <w:t xml:space="preserve"> </w:t>
      </w:r>
      <w:r w:rsidRPr="6E5F918E">
        <w:rPr>
          <w:rFonts w:ascii="Times New Roman" w:hAnsi="Times New Roman"/>
          <w:sz w:val="24"/>
        </w:rPr>
        <w:t xml:space="preserve">photographers and videographers will have limited access to campus </w:t>
      </w:r>
      <w:r w:rsidR="0043192A" w:rsidRPr="6E5F918E">
        <w:rPr>
          <w:rFonts w:ascii="Times New Roman" w:hAnsi="Times New Roman"/>
          <w:sz w:val="24"/>
        </w:rPr>
        <w:t>to schedule</w:t>
      </w:r>
      <w:r w:rsidRPr="6E5F918E">
        <w:rPr>
          <w:rFonts w:ascii="Times New Roman" w:hAnsi="Times New Roman"/>
          <w:sz w:val="24"/>
        </w:rPr>
        <w:t xml:space="preserve"> photography that is populating University channels or required for university-wide publications or digital assets.  Outdoor photography is the priority, with minimal photography taking place in campus facilities. </w:t>
      </w:r>
    </w:p>
    <w:p w14:paraId="3C842358" w14:textId="00462A3C" w:rsidR="00890DF7" w:rsidRDefault="7B8B9D44" w:rsidP="7B8B9D44">
      <w:pPr>
        <w:pStyle w:val="ListParagraph"/>
        <w:numPr>
          <w:ilvl w:val="2"/>
          <w:numId w:val="7"/>
        </w:numPr>
        <w:rPr>
          <w:rFonts w:asciiTheme="minorHAnsi" w:eastAsiaTheme="minorEastAsia" w:hAnsiTheme="minorHAnsi" w:cstheme="minorBidi"/>
          <w:sz w:val="24"/>
        </w:rPr>
      </w:pPr>
      <w:r w:rsidRPr="7B8B9D44">
        <w:rPr>
          <w:rFonts w:ascii="Times New Roman" w:hAnsi="Times New Roman"/>
          <w:b/>
          <w:bCs/>
          <w:sz w:val="24"/>
        </w:rPr>
        <w:t>How it is being done?</w:t>
      </w:r>
      <w:r w:rsidRPr="7B8B9D44">
        <w:rPr>
          <w:rFonts w:ascii="Times New Roman" w:hAnsi="Times New Roman"/>
          <w:sz w:val="24"/>
        </w:rPr>
        <w:t xml:space="preserve"> The photographers and videographers will be deployed to campus by assignment only. Photography and videography shots will be assigned and vetted by authorized individuals who head these units</w:t>
      </w:r>
      <w:r w:rsidR="0043192A">
        <w:rPr>
          <w:rFonts w:ascii="Times New Roman" w:hAnsi="Times New Roman"/>
          <w:sz w:val="24"/>
        </w:rPr>
        <w:t>.</w:t>
      </w:r>
      <w:r w:rsidRPr="7B8B9D44">
        <w:rPr>
          <w:rFonts w:ascii="Times New Roman" w:hAnsi="Times New Roman"/>
          <w:sz w:val="24"/>
        </w:rPr>
        <w:t xml:space="preserve"> Final deployment will be cleared by either VC or Director of Administration. Requests will include:  </w:t>
      </w:r>
    </w:p>
    <w:p w14:paraId="3BC0DA0C" w14:textId="1AA13A80" w:rsidR="00890DF7" w:rsidRDefault="7B8B9D44" w:rsidP="0043192A">
      <w:pPr>
        <w:pStyle w:val="ListParagraph"/>
        <w:numPr>
          <w:ilvl w:val="3"/>
          <w:numId w:val="7"/>
        </w:numPr>
        <w:rPr>
          <w:sz w:val="24"/>
        </w:rPr>
      </w:pPr>
      <w:r w:rsidRPr="7B8B9D44">
        <w:rPr>
          <w:rFonts w:ascii="Times New Roman" w:hAnsi="Times New Roman"/>
          <w:sz w:val="24"/>
        </w:rPr>
        <w:t>Date</w:t>
      </w:r>
    </w:p>
    <w:p w14:paraId="4B3AC524" w14:textId="1763718B" w:rsidR="00890DF7" w:rsidRDefault="6E5F918E" w:rsidP="6E5F918E">
      <w:pPr>
        <w:pStyle w:val="ListParagraph"/>
        <w:numPr>
          <w:ilvl w:val="3"/>
          <w:numId w:val="7"/>
        </w:numPr>
        <w:rPr>
          <w:sz w:val="24"/>
        </w:rPr>
      </w:pPr>
      <w:r w:rsidRPr="6E5F918E">
        <w:rPr>
          <w:rFonts w:ascii="Times New Roman" w:hAnsi="Times New Roman"/>
          <w:sz w:val="24"/>
        </w:rPr>
        <w:t>Time</w:t>
      </w:r>
    </w:p>
    <w:p w14:paraId="1E467F46" w14:textId="7CFCA5C6" w:rsidR="00890DF7" w:rsidRDefault="6E5F918E" w:rsidP="6E5F918E">
      <w:pPr>
        <w:pStyle w:val="ListParagraph"/>
        <w:numPr>
          <w:ilvl w:val="3"/>
          <w:numId w:val="7"/>
        </w:numPr>
        <w:rPr>
          <w:sz w:val="24"/>
        </w:rPr>
      </w:pPr>
      <w:r w:rsidRPr="6E5F918E">
        <w:rPr>
          <w:rFonts w:ascii="Times New Roman" w:hAnsi="Times New Roman"/>
          <w:sz w:val="24"/>
        </w:rPr>
        <w:t>Space Details include who is providing building access if necessary</w:t>
      </w:r>
    </w:p>
    <w:p w14:paraId="3E5F983E" w14:textId="6539E4BC" w:rsidR="00890DF7" w:rsidRPr="00A54716" w:rsidRDefault="6E5F918E" w:rsidP="6E5F918E">
      <w:pPr>
        <w:pStyle w:val="ListParagraph"/>
        <w:numPr>
          <w:ilvl w:val="3"/>
          <w:numId w:val="7"/>
        </w:numPr>
        <w:rPr>
          <w:sz w:val="24"/>
        </w:rPr>
      </w:pPr>
      <w:r w:rsidRPr="6E5F918E">
        <w:rPr>
          <w:rFonts w:ascii="Times New Roman" w:hAnsi="Times New Roman"/>
          <w:sz w:val="24"/>
        </w:rPr>
        <w:t>Photographer</w:t>
      </w:r>
    </w:p>
    <w:p w14:paraId="7908E24D" w14:textId="6A362524" w:rsidR="00A54716" w:rsidRPr="00A54716" w:rsidRDefault="00A54716" w:rsidP="00A54716">
      <w:pPr>
        <w:ind w:left="2520"/>
        <w:rPr>
          <w:sz w:val="24"/>
        </w:rPr>
      </w:pPr>
      <w:r>
        <w:rPr>
          <w:sz w:val="24"/>
        </w:rPr>
        <w:t xml:space="preserve">Work </w:t>
      </w:r>
      <w:r w:rsidRPr="00A54716">
        <w:rPr>
          <w:sz w:val="24"/>
        </w:rPr>
        <w:t>will be done in compliance with established standards, such as social distancing, face covering, etc.</w:t>
      </w:r>
    </w:p>
    <w:p w14:paraId="00CE2FDA" w14:textId="7D989743" w:rsidR="00890DF7" w:rsidRDefault="7B8B9D44" w:rsidP="437BF08F">
      <w:pPr>
        <w:pStyle w:val="ListParagraph"/>
        <w:numPr>
          <w:ilvl w:val="2"/>
          <w:numId w:val="7"/>
        </w:numPr>
        <w:rPr>
          <w:rFonts w:ascii="Times New Roman" w:hAnsi="Times New Roman"/>
          <w:sz w:val="24"/>
        </w:rPr>
      </w:pPr>
      <w:r w:rsidRPr="7B8B9D44">
        <w:rPr>
          <w:rFonts w:ascii="Times New Roman" w:hAnsi="Times New Roman"/>
          <w:sz w:val="24"/>
        </w:rPr>
        <w:t xml:space="preserve">Pitt faculty, staff or student names and email addresses. </w:t>
      </w:r>
      <w:r w:rsidRPr="7B8B9D44">
        <w:rPr>
          <w:rFonts w:ascii="Times New Roman" w:hAnsi="Times New Roman"/>
          <w:b/>
          <w:bCs/>
          <w:sz w:val="24"/>
        </w:rPr>
        <w:t>Number of people/positions required on campus?</w:t>
      </w:r>
      <w:r w:rsidRPr="7B8B9D44">
        <w:rPr>
          <w:rFonts w:ascii="Times New Roman" w:hAnsi="Times New Roman"/>
          <w:sz w:val="24"/>
        </w:rPr>
        <w:t xml:space="preserve"> 1-2 people</w:t>
      </w:r>
    </w:p>
    <w:p w14:paraId="010E6683" w14:textId="61EFCE03" w:rsidR="00890DF7" w:rsidRDefault="7B8B9D44" w:rsidP="437BF08F">
      <w:pPr>
        <w:pStyle w:val="ListParagraph"/>
        <w:numPr>
          <w:ilvl w:val="2"/>
          <w:numId w:val="7"/>
        </w:numPr>
        <w:rPr>
          <w:rFonts w:ascii="Times New Roman" w:hAnsi="Times New Roman"/>
          <w:sz w:val="24"/>
        </w:rPr>
      </w:pPr>
      <w:r w:rsidRPr="7B8B9D44">
        <w:rPr>
          <w:rFonts w:ascii="Times New Roman" w:hAnsi="Times New Roman"/>
          <w:b/>
          <w:bCs/>
          <w:sz w:val="24"/>
        </w:rPr>
        <w:t>Buildings</w:t>
      </w:r>
      <w:r w:rsidRPr="7B8B9D44">
        <w:rPr>
          <w:rFonts w:ascii="Times New Roman" w:hAnsi="Times New Roman"/>
          <w:sz w:val="24"/>
        </w:rPr>
        <w:t xml:space="preserve"> – </w:t>
      </w:r>
      <w:proofErr w:type="spellStart"/>
      <w:r w:rsidRPr="7B8B9D44">
        <w:rPr>
          <w:rFonts w:ascii="Times New Roman" w:hAnsi="Times New Roman"/>
          <w:sz w:val="24"/>
        </w:rPr>
        <w:t>Bellefield</w:t>
      </w:r>
      <w:proofErr w:type="spellEnd"/>
      <w:r w:rsidRPr="7B8B9D44">
        <w:rPr>
          <w:rFonts w:ascii="Times New Roman" w:hAnsi="Times New Roman"/>
          <w:sz w:val="24"/>
        </w:rPr>
        <w:t xml:space="preserve"> Hall (Photography Services Office) + TBD location(s) by assignment </w:t>
      </w:r>
    </w:p>
    <w:p w14:paraId="207F586E" w14:textId="0F016437" w:rsidR="00890DF7" w:rsidRDefault="1BC9FAB8" w:rsidP="437BF08F">
      <w:pPr>
        <w:pStyle w:val="ListParagraph"/>
        <w:numPr>
          <w:ilvl w:val="1"/>
          <w:numId w:val="7"/>
        </w:numPr>
        <w:rPr>
          <w:rFonts w:ascii="Times New Roman" w:hAnsi="Times New Roman"/>
          <w:sz w:val="24"/>
        </w:rPr>
      </w:pPr>
      <w:r w:rsidRPr="1BC9FAB8">
        <w:rPr>
          <w:rFonts w:ascii="Times New Roman" w:hAnsi="Times New Roman"/>
          <w:sz w:val="24"/>
        </w:rPr>
        <w:t xml:space="preserve"> </w:t>
      </w:r>
      <w:r w:rsidRPr="1BC9FAB8">
        <w:rPr>
          <w:rFonts w:ascii="Times New Roman" w:hAnsi="Times New Roman"/>
          <w:color w:val="BF8F00" w:themeColor="accent4" w:themeShade="BF"/>
          <w:sz w:val="24"/>
        </w:rPr>
        <w:t>Media Operations</w:t>
      </w:r>
    </w:p>
    <w:p w14:paraId="507032B6" w14:textId="3DB2516F" w:rsidR="00890DF7" w:rsidRDefault="1BC9FAB8" w:rsidP="437BF08F">
      <w:pPr>
        <w:pStyle w:val="ListParagraph"/>
        <w:numPr>
          <w:ilvl w:val="2"/>
          <w:numId w:val="7"/>
        </w:numPr>
        <w:rPr>
          <w:rFonts w:ascii="Times New Roman" w:hAnsi="Times New Roman"/>
          <w:sz w:val="24"/>
        </w:rPr>
      </w:pPr>
      <w:r w:rsidRPr="1BC9FAB8">
        <w:rPr>
          <w:rFonts w:ascii="Times New Roman" w:hAnsi="Times New Roman"/>
          <w:b/>
          <w:bCs/>
          <w:sz w:val="24"/>
        </w:rPr>
        <w:t>What is being done?</w:t>
      </w:r>
      <w:r w:rsidRPr="1BC9FAB8">
        <w:rPr>
          <w:rFonts w:ascii="Times New Roman" w:hAnsi="Times New Roman"/>
          <w:sz w:val="24"/>
        </w:rPr>
        <w:t xml:space="preserve"> Pitt Staff members of the Media Relations team or the University Times will need to be on campus when and in-person interview is essential to the assignment: (1) to conduct in-person interviews with Pitt faculty experts (2) to interact with outside media who show up to campus uninvited (3) to facilitate interviews or photo shoots under special circumstances. Media interviews will be held outdoors unless absolutely necessary. </w:t>
      </w:r>
    </w:p>
    <w:p w14:paraId="22CF4E65" w14:textId="29B2DAC5" w:rsidR="00A54716" w:rsidRPr="00A54716" w:rsidRDefault="1BC9FAB8" w:rsidP="00A54716">
      <w:pPr>
        <w:ind w:left="2520"/>
        <w:rPr>
          <w:sz w:val="24"/>
        </w:rPr>
      </w:pPr>
      <w:r w:rsidRPr="1BC9FAB8">
        <w:rPr>
          <w:rFonts w:ascii="Times New Roman" w:hAnsi="Times New Roman"/>
          <w:b/>
          <w:bCs/>
          <w:sz w:val="24"/>
        </w:rPr>
        <w:t>How it is being done?</w:t>
      </w:r>
      <w:r w:rsidRPr="1BC9FAB8">
        <w:rPr>
          <w:rFonts w:ascii="Times New Roman" w:hAnsi="Times New Roman"/>
          <w:sz w:val="24"/>
        </w:rPr>
        <w:t xml:space="preserve"> Required staff will be deployed to campus by assignment only. Projects will be assigned and vetted for essential designation by authorized individuals who head these units.  Final deployment will be cleared by either</w:t>
      </w:r>
      <w:r w:rsidR="00A54716">
        <w:rPr>
          <w:rFonts w:ascii="Times New Roman" w:hAnsi="Times New Roman"/>
          <w:sz w:val="24"/>
        </w:rPr>
        <w:t xml:space="preserve"> </w:t>
      </w:r>
      <w:r w:rsidRPr="1BC9FAB8">
        <w:rPr>
          <w:rFonts w:ascii="Times New Roman" w:hAnsi="Times New Roman"/>
          <w:sz w:val="24"/>
        </w:rPr>
        <w:t xml:space="preserve">VC or Director of Administration. </w:t>
      </w:r>
      <w:r w:rsidR="00A54716">
        <w:rPr>
          <w:sz w:val="24"/>
        </w:rPr>
        <w:t xml:space="preserve">Work </w:t>
      </w:r>
      <w:r w:rsidR="00A54716" w:rsidRPr="00A54716">
        <w:rPr>
          <w:sz w:val="24"/>
        </w:rPr>
        <w:t>will be done in compliance with established standards, such as social distancing, face covering, etc.</w:t>
      </w:r>
    </w:p>
    <w:p w14:paraId="7B564AE4" w14:textId="05FF2ECB" w:rsidR="00890DF7" w:rsidRPr="004F3BB1" w:rsidRDefault="00890DF7" w:rsidP="437BF08F">
      <w:pPr>
        <w:pStyle w:val="ListParagraph"/>
        <w:numPr>
          <w:ilvl w:val="2"/>
          <w:numId w:val="7"/>
        </w:numPr>
        <w:rPr>
          <w:rFonts w:ascii="Times New Roman" w:hAnsi="Times New Roman"/>
          <w:sz w:val="24"/>
        </w:rPr>
      </w:pPr>
    </w:p>
    <w:p w14:paraId="3883FC06" w14:textId="4BF92574" w:rsidR="00890DF7" w:rsidRDefault="1BC9FAB8" w:rsidP="437BF08F">
      <w:pPr>
        <w:pStyle w:val="ListParagraph"/>
        <w:numPr>
          <w:ilvl w:val="2"/>
          <w:numId w:val="7"/>
        </w:numPr>
        <w:rPr>
          <w:rFonts w:ascii="Times New Roman" w:hAnsi="Times New Roman"/>
          <w:sz w:val="24"/>
        </w:rPr>
      </w:pPr>
      <w:r w:rsidRPr="1BC9FAB8">
        <w:rPr>
          <w:rFonts w:ascii="Times New Roman" w:hAnsi="Times New Roman"/>
          <w:b/>
          <w:bCs/>
          <w:sz w:val="24"/>
        </w:rPr>
        <w:t>Number of people/positions required on campus?</w:t>
      </w:r>
      <w:r w:rsidRPr="1BC9FAB8">
        <w:rPr>
          <w:rFonts w:ascii="Times New Roman" w:hAnsi="Times New Roman"/>
          <w:sz w:val="24"/>
        </w:rPr>
        <w:t xml:space="preserve"> 1-2</w:t>
      </w:r>
    </w:p>
    <w:p w14:paraId="3A683AF0" w14:textId="0AA9B177" w:rsidR="00890DF7" w:rsidRDefault="1BC9FAB8" w:rsidP="437BF08F">
      <w:pPr>
        <w:pStyle w:val="ListParagraph"/>
        <w:numPr>
          <w:ilvl w:val="2"/>
          <w:numId w:val="7"/>
        </w:numPr>
        <w:rPr>
          <w:rFonts w:ascii="Times New Roman" w:hAnsi="Times New Roman"/>
          <w:sz w:val="24"/>
        </w:rPr>
      </w:pPr>
      <w:r w:rsidRPr="1BC9FAB8">
        <w:rPr>
          <w:rFonts w:ascii="Times New Roman" w:hAnsi="Times New Roman"/>
          <w:b/>
          <w:bCs/>
          <w:sz w:val="24"/>
        </w:rPr>
        <w:t>Buildings</w:t>
      </w:r>
      <w:r w:rsidRPr="1BC9FAB8">
        <w:rPr>
          <w:rFonts w:ascii="Times New Roman" w:hAnsi="Times New Roman"/>
          <w:sz w:val="24"/>
        </w:rPr>
        <w:t xml:space="preserve">- TBD by specific assignment(s). </w:t>
      </w:r>
    </w:p>
    <w:p w14:paraId="6C8DC5BD" w14:textId="456BD5AA" w:rsidR="437BF08F" w:rsidRDefault="1BC9FAB8" w:rsidP="437BF08F">
      <w:pPr>
        <w:pStyle w:val="ListParagraph"/>
        <w:numPr>
          <w:ilvl w:val="1"/>
          <w:numId w:val="7"/>
        </w:numPr>
        <w:rPr>
          <w:sz w:val="24"/>
        </w:rPr>
      </w:pPr>
      <w:r w:rsidRPr="1BC9FAB8">
        <w:rPr>
          <w:rFonts w:ascii="Times New Roman" w:hAnsi="Times New Roman"/>
          <w:sz w:val="24"/>
        </w:rPr>
        <w:t>Print checks</w:t>
      </w:r>
    </w:p>
    <w:p w14:paraId="555EC265" w14:textId="33E11F3F" w:rsidR="437BF08F" w:rsidRDefault="7B8B9D44" w:rsidP="0043192A">
      <w:pPr>
        <w:pStyle w:val="ListParagraph"/>
        <w:numPr>
          <w:ilvl w:val="2"/>
          <w:numId w:val="7"/>
        </w:numPr>
        <w:rPr>
          <w:rFonts w:asciiTheme="minorHAnsi" w:eastAsiaTheme="minorEastAsia" w:hAnsiTheme="minorHAnsi" w:cstheme="minorBidi"/>
          <w:sz w:val="24"/>
        </w:rPr>
      </w:pPr>
      <w:r w:rsidRPr="7B8B9D44">
        <w:rPr>
          <w:rFonts w:ascii="Times New Roman" w:hAnsi="Times New Roman"/>
          <w:sz w:val="24"/>
        </w:rPr>
        <w:t>What is being done? Print checks happen via US mail or home delivery.</w:t>
      </w:r>
    </w:p>
    <w:p w14:paraId="0DCBFD9B" w14:textId="3FF9F5EB" w:rsidR="1BC9FAB8" w:rsidRDefault="1BC9FAB8" w:rsidP="1BC9FAB8">
      <w:pPr>
        <w:pStyle w:val="ListParagraph"/>
        <w:numPr>
          <w:ilvl w:val="2"/>
          <w:numId w:val="7"/>
        </w:numPr>
        <w:rPr>
          <w:rFonts w:asciiTheme="minorHAnsi" w:eastAsiaTheme="minorEastAsia" w:hAnsiTheme="minorHAnsi" w:cstheme="minorBidi"/>
          <w:sz w:val="24"/>
        </w:rPr>
      </w:pPr>
      <w:r w:rsidRPr="1BC9FAB8">
        <w:rPr>
          <w:rFonts w:ascii="Times New Roman" w:hAnsi="Times New Roman"/>
          <w:sz w:val="24"/>
        </w:rPr>
        <w:t xml:space="preserve">How is it being done? Print checks happen via US mail or home delivery. </w:t>
      </w:r>
    </w:p>
    <w:p w14:paraId="4DE55392" w14:textId="46D9A3D1" w:rsidR="1BC9FAB8" w:rsidRDefault="1BC9FAB8" w:rsidP="1BC9FAB8">
      <w:pPr>
        <w:pStyle w:val="ListParagraph"/>
        <w:numPr>
          <w:ilvl w:val="2"/>
          <w:numId w:val="7"/>
        </w:numPr>
        <w:rPr>
          <w:sz w:val="24"/>
        </w:rPr>
      </w:pPr>
      <w:r w:rsidRPr="1BC9FAB8">
        <w:rPr>
          <w:rFonts w:ascii="Times New Roman" w:hAnsi="Times New Roman"/>
          <w:sz w:val="24"/>
        </w:rPr>
        <w:t>Number of people/positions required on campus? N/A</w:t>
      </w:r>
    </w:p>
    <w:p w14:paraId="338E0ECC" w14:textId="71396FCA" w:rsidR="1BC9FAB8" w:rsidRDefault="1BC9FAB8" w:rsidP="1BC9FAB8">
      <w:pPr>
        <w:pStyle w:val="ListParagraph"/>
        <w:numPr>
          <w:ilvl w:val="2"/>
          <w:numId w:val="7"/>
        </w:numPr>
        <w:rPr>
          <w:sz w:val="24"/>
        </w:rPr>
      </w:pPr>
      <w:r w:rsidRPr="1BC9FAB8">
        <w:rPr>
          <w:rFonts w:ascii="Times New Roman" w:hAnsi="Times New Roman"/>
          <w:sz w:val="24"/>
        </w:rPr>
        <w:t>Buildings- N/A</w:t>
      </w:r>
    </w:p>
    <w:p w14:paraId="4BA9CAF9" w14:textId="3A29865F" w:rsidR="00890DF7" w:rsidRDefault="7B8B9D44">
      <w:pPr>
        <w:pStyle w:val="ListParagraph"/>
        <w:numPr>
          <w:ilvl w:val="1"/>
          <w:numId w:val="7"/>
        </w:numPr>
        <w:rPr>
          <w:rFonts w:ascii="Times New Roman" w:hAnsi="Times New Roman"/>
          <w:sz w:val="24"/>
        </w:rPr>
      </w:pPr>
      <w:r w:rsidRPr="7B8B9D44">
        <w:rPr>
          <w:rFonts w:ascii="Times New Roman" w:hAnsi="Times New Roman"/>
          <w:sz w:val="24"/>
        </w:rPr>
        <w:t>Equipment or Files</w:t>
      </w:r>
    </w:p>
    <w:p w14:paraId="4BDC9EBA" w14:textId="53B5A6C7" w:rsidR="00890DF7" w:rsidRDefault="1BC9FAB8" w:rsidP="437BF08F">
      <w:pPr>
        <w:pStyle w:val="ListParagraph"/>
        <w:numPr>
          <w:ilvl w:val="2"/>
          <w:numId w:val="7"/>
        </w:numPr>
        <w:rPr>
          <w:rFonts w:ascii="Times New Roman" w:hAnsi="Times New Roman"/>
          <w:sz w:val="24"/>
        </w:rPr>
      </w:pPr>
      <w:r w:rsidRPr="1BC9FAB8">
        <w:rPr>
          <w:rFonts w:ascii="Times New Roman" w:hAnsi="Times New Roman"/>
          <w:sz w:val="24"/>
        </w:rPr>
        <w:t>What is being done? The executive leadership team</w:t>
      </w:r>
      <w:r w:rsidR="0043192A">
        <w:rPr>
          <w:rFonts w:ascii="Times New Roman" w:hAnsi="Times New Roman"/>
          <w:sz w:val="24"/>
        </w:rPr>
        <w:t xml:space="preserve"> </w:t>
      </w:r>
      <w:r w:rsidRPr="1BC9FAB8">
        <w:rPr>
          <w:rFonts w:ascii="Times New Roman" w:hAnsi="Times New Roman"/>
          <w:sz w:val="24"/>
        </w:rPr>
        <w:t xml:space="preserve">and administrative staff may need to travel to campus to gather necessary equipment or files. </w:t>
      </w:r>
    </w:p>
    <w:p w14:paraId="69C23177" w14:textId="1E166250" w:rsidR="00890DF7" w:rsidRPr="00A54716" w:rsidRDefault="1BC9FAB8" w:rsidP="00A54716">
      <w:pPr>
        <w:ind w:left="2520"/>
        <w:rPr>
          <w:sz w:val="24"/>
        </w:rPr>
      </w:pPr>
      <w:r w:rsidRPr="1BC9FAB8">
        <w:rPr>
          <w:rFonts w:ascii="Times New Roman" w:hAnsi="Times New Roman"/>
          <w:sz w:val="24"/>
        </w:rPr>
        <w:t>How it is being done? On a case-by-case basis to be determined by the nature of urgency. Will only travel to campus if there is no way to accomplish remotely. Final determination will be made by head of unit</w:t>
      </w:r>
      <w:r w:rsidR="0043192A">
        <w:rPr>
          <w:rFonts w:ascii="Times New Roman" w:hAnsi="Times New Roman"/>
          <w:sz w:val="24"/>
        </w:rPr>
        <w:t xml:space="preserve"> </w:t>
      </w:r>
      <w:r w:rsidRPr="1BC9FAB8">
        <w:rPr>
          <w:rFonts w:ascii="Times New Roman" w:hAnsi="Times New Roman"/>
          <w:sz w:val="24"/>
        </w:rPr>
        <w:t xml:space="preserve">Vice Chancellor for the Office of University Communications and Marketing. </w:t>
      </w:r>
      <w:r w:rsidR="00A54716">
        <w:rPr>
          <w:sz w:val="24"/>
        </w:rPr>
        <w:t xml:space="preserve">Work </w:t>
      </w:r>
      <w:r w:rsidR="00A54716" w:rsidRPr="00A54716">
        <w:rPr>
          <w:sz w:val="24"/>
        </w:rPr>
        <w:t>will be done in compliance with established standards, such as social distancing, face covering, etc.</w:t>
      </w:r>
    </w:p>
    <w:p w14:paraId="59F091A6" w14:textId="21E5019E" w:rsidR="00890DF7" w:rsidRDefault="1BC9FAB8" w:rsidP="437BF08F">
      <w:pPr>
        <w:pStyle w:val="ListParagraph"/>
        <w:numPr>
          <w:ilvl w:val="2"/>
          <w:numId w:val="7"/>
        </w:numPr>
        <w:rPr>
          <w:rFonts w:ascii="Times New Roman" w:hAnsi="Times New Roman"/>
          <w:sz w:val="24"/>
        </w:rPr>
      </w:pPr>
      <w:r w:rsidRPr="1BC9FAB8">
        <w:rPr>
          <w:rFonts w:ascii="Times New Roman" w:hAnsi="Times New Roman"/>
          <w:sz w:val="24"/>
        </w:rPr>
        <w:t>Number of people/positions required on campus? 1-2</w:t>
      </w:r>
    </w:p>
    <w:p w14:paraId="7D106AF6" w14:textId="2949F7E7" w:rsidR="00890DF7" w:rsidRDefault="1BC9FAB8" w:rsidP="437BF08F">
      <w:pPr>
        <w:pStyle w:val="ListParagraph"/>
        <w:numPr>
          <w:ilvl w:val="2"/>
          <w:numId w:val="7"/>
        </w:numPr>
        <w:rPr>
          <w:rFonts w:ascii="Times New Roman" w:hAnsi="Times New Roman"/>
          <w:sz w:val="24"/>
        </w:rPr>
      </w:pPr>
      <w:r w:rsidRPr="1BC9FAB8">
        <w:rPr>
          <w:rFonts w:ascii="Times New Roman" w:hAnsi="Times New Roman"/>
          <w:sz w:val="24"/>
        </w:rPr>
        <w:t xml:space="preserve">Buildings- Craig Hall, </w:t>
      </w:r>
      <w:proofErr w:type="spellStart"/>
      <w:r w:rsidRPr="1BC9FAB8">
        <w:rPr>
          <w:rFonts w:ascii="Times New Roman" w:hAnsi="Times New Roman"/>
          <w:sz w:val="24"/>
        </w:rPr>
        <w:t>Bellefield</w:t>
      </w:r>
      <w:proofErr w:type="spellEnd"/>
      <w:r w:rsidRPr="1BC9FAB8">
        <w:rPr>
          <w:rFonts w:ascii="Times New Roman" w:hAnsi="Times New Roman"/>
          <w:sz w:val="24"/>
        </w:rPr>
        <w:t xml:space="preserve"> Hall, or Forbes Pavilion. </w:t>
      </w:r>
    </w:p>
    <w:p w14:paraId="0C555CD9" w14:textId="2DE7D24B" w:rsidR="00FE4908" w:rsidRPr="00FE4908" w:rsidRDefault="00FE4908" w:rsidP="00FE4908">
      <w:pPr>
        <w:pStyle w:val="ListParagraph"/>
        <w:numPr>
          <w:ilvl w:val="0"/>
          <w:numId w:val="7"/>
        </w:numPr>
        <w:rPr>
          <w:rFonts w:ascii="Times New Roman" w:hAnsi="Times New Roman"/>
          <w:b/>
          <w:sz w:val="24"/>
        </w:rPr>
      </w:pPr>
      <w:r w:rsidRPr="00FE4908">
        <w:rPr>
          <w:rFonts w:ascii="Times New Roman" w:hAnsi="Times New Roman"/>
          <w:b/>
          <w:sz w:val="24"/>
        </w:rPr>
        <w:t>Guarded Risk Posture</w:t>
      </w:r>
    </w:p>
    <w:p w14:paraId="3BED3C3A" w14:textId="15B82E44" w:rsidR="00D81ED1" w:rsidRDefault="1BC9FAB8" w:rsidP="437BF08F">
      <w:pPr>
        <w:pStyle w:val="ListParagraph"/>
        <w:numPr>
          <w:ilvl w:val="1"/>
          <w:numId w:val="7"/>
        </w:numPr>
        <w:rPr>
          <w:rFonts w:ascii="Times New Roman" w:hAnsi="Times New Roman"/>
          <w:sz w:val="24"/>
        </w:rPr>
      </w:pPr>
      <w:r w:rsidRPr="1BC9FAB8">
        <w:rPr>
          <w:rFonts w:ascii="Times New Roman" w:hAnsi="Times New Roman"/>
          <w:color w:val="538135" w:themeColor="accent6" w:themeShade="BF"/>
          <w:sz w:val="24"/>
        </w:rPr>
        <w:t>On-campus Photography &amp; Videography</w:t>
      </w:r>
    </w:p>
    <w:p w14:paraId="172C54BD" w14:textId="5270FD39" w:rsidR="00D81ED1" w:rsidRDefault="1BC9FAB8" w:rsidP="1BC9FAB8">
      <w:pPr>
        <w:pStyle w:val="ListParagraph"/>
        <w:numPr>
          <w:ilvl w:val="2"/>
          <w:numId w:val="7"/>
        </w:numPr>
        <w:rPr>
          <w:rFonts w:asciiTheme="minorHAnsi" w:eastAsiaTheme="minorEastAsia" w:hAnsiTheme="minorHAnsi" w:cstheme="minorBidi"/>
          <w:sz w:val="24"/>
        </w:rPr>
      </w:pPr>
      <w:r w:rsidRPr="1BC9FAB8">
        <w:rPr>
          <w:rFonts w:ascii="Times New Roman" w:hAnsi="Times New Roman"/>
          <w:b/>
          <w:bCs/>
          <w:sz w:val="24"/>
        </w:rPr>
        <w:t>What is being done?</w:t>
      </w:r>
      <w:r w:rsidRPr="1BC9FAB8">
        <w:rPr>
          <w:rFonts w:ascii="Times New Roman" w:hAnsi="Times New Roman"/>
          <w:sz w:val="24"/>
        </w:rPr>
        <w:t xml:space="preserve"> The University photographers and videographers will have limited access to campus for schedule photography that is populating University channels or required university-wide publications or digital assets.</w:t>
      </w:r>
    </w:p>
    <w:p w14:paraId="1ABB9E12" w14:textId="080DBC39" w:rsidR="00D81ED1" w:rsidRDefault="7B8B9D44" w:rsidP="7B8B9D44">
      <w:pPr>
        <w:pStyle w:val="ListParagraph"/>
        <w:numPr>
          <w:ilvl w:val="2"/>
          <w:numId w:val="7"/>
        </w:numPr>
        <w:rPr>
          <w:rFonts w:asciiTheme="minorHAnsi" w:eastAsiaTheme="minorEastAsia" w:hAnsiTheme="minorHAnsi" w:cstheme="minorBidi"/>
          <w:sz w:val="24"/>
        </w:rPr>
      </w:pPr>
      <w:r w:rsidRPr="7B8B9D44">
        <w:rPr>
          <w:rFonts w:ascii="Times New Roman" w:hAnsi="Times New Roman"/>
          <w:b/>
          <w:bCs/>
          <w:sz w:val="24"/>
        </w:rPr>
        <w:t>How it is being done?</w:t>
      </w:r>
      <w:r w:rsidRPr="7B8B9D44">
        <w:rPr>
          <w:rFonts w:ascii="Times New Roman" w:hAnsi="Times New Roman"/>
          <w:sz w:val="24"/>
        </w:rPr>
        <w:t xml:space="preserve"> The photographers and videographers will be deployed to campus by assignment only. Photography and videography shots will be assigned and vetted by authorized individuals who head these units. Final deployment will be cleared by either VC or Director of Administration. Requests must include: </w:t>
      </w:r>
    </w:p>
    <w:p w14:paraId="092E2E8F" w14:textId="0655636C" w:rsidR="0043192A" w:rsidRDefault="0043192A" w:rsidP="0043192A">
      <w:pPr>
        <w:pStyle w:val="ListParagraph"/>
        <w:numPr>
          <w:ilvl w:val="3"/>
          <w:numId w:val="7"/>
        </w:numPr>
        <w:rPr>
          <w:sz w:val="24"/>
        </w:rPr>
      </w:pPr>
      <w:r w:rsidRPr="0043192A">
        <w:rPr>
          <w:rFonts w:ascii="Times New Roman" w:hAnsi="Times New Roman"/>
          <w:sz w:val="24"/>
        </w:rPr>
        <w:t xml:space="preserve"> </w:t>
      </w:r>
      <w:r w:rsidRPr="7B8B9D44">
        <w:rPr>
          <w:rFonts w:ascii="Times New Roman" w:hAnsi="Times New Roman"/>
          <w:sz w:val="24"/>
        </w:rPr>
        <w:t>Date</w:t>
      </w:r>
    </w:p>
    <w:p w14:paraId="4BBCDDDE" w14:textId="77777777" w:rsidR="0043192A" w:rsidRDefault="0043192A" w:rsidP="0043192A">
      <w:pPr>
        <w:pStyle w:val="ListParagraph"/>
        <w:numPr>
          <w:ilvl w:val="3"/>
          <w:numId w:val="7"/>
        </w:numPr>
        <w:rPr>
          <w:sz w:val="24"/>
        </w:rPr>
      </w:pPr>
      <w:r w:rsidRPr="6E5F918E">
        <w:rPr>
          <w:rFonts w:ascii="Times New Roman" w:hAnsi="Times New Roman"/>
          <w:sz w:val="24"/>
        </w:rPr>
        <w:t>Time</w:t>
      </w:r>
    </w:p>
    <w:p w14:paraId="27987726" w14:textId="77777777" w:rsidR="0043192A" w:rsidRDefault="0043192A" w:rsidP="0043192A">
      <w:pPr>
        <w:pStyle w:val="ListParagraph"/>
        <w:numPr>
          <w:ilvl w:val="3"/>
          <w:numId w:val="7"/>
        </w:numPr>
        <w:rPr>
          <w:sz w:val="24"/>
        </w:rPr>
      </w:pPr>
      <w:r w:rsidRPr="6E5F918E">
        <w:rPr>
          <w:rFonts w:ascii="Times New Roman" w:hAnsi="Times New Roman"/>
          <w:sz w:val="24"/>
        </w:rPr>
        <w:t>Space Details include who is providing building access if necessary</w:t>
      </w:r>
    </w:p>
    <w:p w14:paraId="796D203B" w14:textId="5BC664B0" w:rsidR="7B8B9D44" w:rsidRPr="00A54716" w:rsidRDefault="0043192A" w:rsidP="0043192A">
      <w:pPr>
        <w:pStyle w:val="ListParagraph"/>
        <w:numPr>
          <w:ilvl w:val="3"/>
          <w:numId w:val="7"/>
        </w:numPr>
        <w:rPr>
          <w:sz w:val="24"/>
        </w:rPr>
      </w:pPr>
      <w:r w:rsidRPr="6E5F918E">
        <w:rPr>
          <w:rFonts w:ascii="Times New Roman" w:hAnsi="Times New Roman"/>
          <w:sz w:val="24"/>
        </w:rPr>
        <w:t>Photographer</w:t>
      </w:r>
    </w:p>
    <w:p w14:paraId="651194AB" w14:textId="5DD12B9E" w:rsidR="00A54716" w:rsidRPr="00A54716" w:rsidRDefault="00A54716" w:rsidP="00A54716">
      <w:pPr>
        <w:ind w:left="2520"/>
        <w:rPr>
          <w:sz w:val="24"/>
        </w:rPr>
      </w:pPr>
      <w:r w:rsidRPr="00A54716">
        <w:rPr>
          <w:sz w:val="24"/>
        </w:rPr>
        <w:t>Work will be done in compliance with established standards, such as social distancing, face covering, etc.</w:t>
      </w:r>
    </w:p>
    <w:p w14:paraId="2AABCFFD" w14:textId="3D610827" w:rsidR="00D81ED1" w:rsidRDefault="7B8B9D44" w:rsidP="437BF08F">
      <w:pPr>
        <w:pStyle w:val="ListParagraph"/>
        <w:numPr>
          <w:ilvl w:val="2"/>
          <w:numId w:val="7"/>
        </w:numPr>
        <w:rPr>
          <w:rFonts w:ascii="Times New Roman" w:hAnsi="Times New Roman"/>
          <w:sz w:val="24"/>
        </w:rPr>
      </w:pPr>
      <w:r w:rsidRPr="7B8B9D44">
        <w:rPr>
          <w:rFonts w:ascii="Times New Roman" w:hAnsi="Times New Roman"/>
          <w:b/>
          <w:bCs/>
          <w:sz w:val="24"/>
        </w:rPr>
        <w:t>Number of people/positions required on campus?</w:t>
      </w:r>
      <w:r w:rsidRPr="7B8B9D44">
        <w:rPr>
          <w:rFonts w:ascii="Times New Roman" w:hAnsi="Times New Roman"/>
          <w:sz w:val="24"/>
        </w:rPr>
        <w:t xml:space="preserve"> 1-6 people</w:t>
      </w:r>
    </w:p>
    <w:p w14:paraId="1C56E046" w14:textId="77777777" w:rsidR="00D81ED1" w:rsidRDefault="7B8B9D44" w:rsidP="437BF08F">
      <w:pPr>
        <w:pStyle w:val="ListParagraph"/>
        <w:numPr>
          <w:ilvl w:val="2"/>
          <w:numId w:val="7"/>
        </w:numPr>
        <w:rPr>
          <w:rFonts w:ascii="Times New Roman" w:hAnsi="Times New Roman"/>
          <w:sz w:val="24"/>
        </w:rPr>
      </w:pPr>
      <w:r w:rsidRPr="7B8B9D44">
        <w:rPr>
          <w:rFonts w:ascii="Times New Roman" w:hAnsi="Times New Roman"/>
          <w:b/>
          <w:bCs/>
          <w:sz w:val="24"/>
        </w:rPr>
        <w:t>Buildings</w:t>
      </w:r>
      <w:r w:rsidRPr="7B8B9D44">
        <w:rPr>
          <w:rFonts w:ascii="Times New Roman" w:hAnsi="Times New Roman"/>
          <w:sz w:val="24"/>
        </w:rPr>
        <w:t xml:space="preserve"> – </w:t>
      </w:r>
      <w:proofErr w:type="spellStart"/>
      <w:r w:rsidRPr="7B8B9D44">
        <w:rPr>
          <w:rFonts w:ascii="Times New Roman" w:hAnsi="Times New Roman"/>
          <w:sz w:val="24"/>
        </w:rPr>
        <w:t>Bellefield</w:t>
      </w:r>
      <w:proofErr w:type="spellEnd"/>
      <w:r w:rsidRPr="7B8B9D44">
        <w:rPr>
          <w:rFonts w:ascii="Times New Roman" w:hAnsi="Times New Roman"/>
          <w:sz w:val="24"/>
        </w:rPr>
        <w:t xml:space="preserve"> Hall (Photography Services Main Office) + TBD location(s) by assignment </w:t>
      </w:r>
    </w:p>
    <w:p w14:paraId="4BE69C38" w14:textId="6F62848F" w:rsidR="00D81ED1" w:rsidRDefault="1BC9FAB8" w:rsidP="437BF08F">
      <w:pPr>
        <w:pStyle w:val="ListParagraph"/>
        <w:numPr>
          <w:ilvl w:val="1"/>
          <w:numId w:val="7"/>
        </w:numPr>
        <w:rPr>
          <w:rFonts w:ascii="Times New Roman" w:hAnsi="Times New Roman"/>
          <w:sz w:val="24"/>
        </w:rPr>
      </w:pPr>
      <w:r w:rsidRPr="1BC9FAB8">
        <w:rPr>
          <w:rFonts w:ascii="Times New Roman" w:hAnsi="Times New Roman"/>
          <w:color w:val="BF8F00" w:themeColor="accent4" w:themeShade="BF"/>
          <w:sz w:val="24"/>
        </w:rPr>
        <w:t>Media Operations</w:t>
      </w:r>
    </w:p>
    <w:p w14:paraId="6903F26C" w14:textId="5591DB9D" w:rsidR="00D81ED1" w:rsidRDefault="1BC9FAB8" w:rsidP="437BF08F">
      <w:pPr>
        <w:pStyle w:val="ListParagraph"/>
        <w:numPr>
          <w:ilvl w:val="2"/>
          <w:numId w:val="7"/>
        </w:numPr>
        <w:rPr>
          <w:rFonts w:ascii="Times New Roman" w:hAnsi="Times New Roman"/>
          <w:sz w:val="24"/>
        </w:rPr>
      </w:pPr>
      <w:r w:rsidRPr="1BC9FAB8">
        <w:rPr>
          <w:rFonts w:ascii="Times New Roman" w:hAnsi="Times New Roman"/>
          <w:b/>
          <w:bCs/>
          <w:sz w:val="24"/>
        </w:rPr>
        <w:t>What is being done?</w:t>
      </w:r>
      <w:r w:rsidRPr="1BC9FAB8">
        <w:rPr>
          <w:rFonts w:ascii="Times New Roman" w:hAnsi="Times New Roman"/>
          <w:sz w:val="24"/>
        </w:rPr>
        <w:t xml:space="preserve"> Pitt Staff members of the Media Relations team or the University Times will need to be on campus (when essential to the assignment) (1) to conduct in-person interviews with Pitt faculty experts (2) to interact with outside media who show up to campus uninvited (3) to facilitate interviews or photo shoots under special circumstances. </w:t>
      </w:r>
    </w:p>
    <w:p w14:paraId="57781085" w14:textId="40B626A4" w:rsidR="00D81ED1" w:rsidRPr="00A54716" w:rsidRDefault="1BC9FAB8" w:rsidP="00A54716">
      <w:pPr>
        <w:ind w:left="2520"/>
        <w:rPr>
          <w:sz w:val="24"/>
        </w:rPr>
      </w:pPr>
      <w:r w:rsidRPr="1BC9FAB8">
        <w:rPr>
          <w:rFonts w:ascii="Times New Roman" w:hAnsi="Times New Roman"/>
          <w:b/>
          <w:bCs/>
          <w:sz w:val="24"/>
        </w:rPr>
        <w:t>How it is being done?</w:t>
      </w:r>
      <w:r w:rsidRPr="1BC9FAB8">
        <w:rPr>
          <w:rFonts w:ascii="Times New Roman" w:hAnsi="Times New Roman"/>
          <w:sz w:val="24"/>
        </w:rPr>
        <w:t xml:space="preserve"> Required staff will be deployed to campus by assignment only. Assignments will be made and vetted for essential designation by authorized individuals who head these units. Final deployment will be cleared by either Ellen Moran, VC or Michael Balderson, Director of Administration. </w:t>
      </w:r>
      <w:r w:rsidR="00A54716">
        <w:rPr>
          <w:sz w:val="24"/>
        </w:rPr>
        <w:t xml:space="preserve">Work </w:t>
      </w:r>
      <w:r w:rsidR="00A54716" w:rsidRPr="00A54716">
        <w:rPr>
          <w:sz w:val="24"/>
        </w:rPr>
        <w:t>will be done in compliance with established standards, such as social distancing, face covering, etc.</w:t>
      </w:r>
    </w:p>
    <w:p w14:paraId="341E9EC0" w14:textId="2D5BC17E" w:rsidR="00D81ED1" w:rsidRDefault="1BC9FAB8" w:rsidP="437BF08F">
      <w:pPr>
        <w:pStyle w:val="ListParagraph"/>
        <w:numPr>
          <w:ilvl w:val="2"/>
          <w:numId w:val="7"/>
        </w:numPr>
        <w:rPr>
          <w:rFonts w:ascii="Times New Roman" w:hAnsi="Times New Roman"/>
          <w:sz w:val="24"/>
        </w:rPr>
      </w:pPr>
      <w:r w:rsidRPr="1BC9FAB8">
        <w:rPr>
          <w:rFonts w:ascii="Times New Roman" w:hAnsi="Times New Roman"/>
          <w:b/>
          <w:bCs/>
          <w:sz w:val="24"/>
        </w:rPr>
        <w:t>Number of people/positions required on campus?</w:t>
      </w:r>
      <w:r w:rsidRPr="1BC9FAB8">
        <w:rPr>
          <w:rFonts w:ascii="Times New Roman" w:hAnsi="Times New Roman"/>
          <w:sz w:val="24"/>
        </w:rPr>
        <w:t xml:space="preserve"> 1-4</w:t>
      </w:r>
    </w:p>
    <w:p w14:paraId="15BCFCD3" w14:textId="77777777" w:rsidR="00D81ED1" w:rsidRDefault="1BC9FAB8" w:rsidP="437BF08F">
      <w:pPr>
        <w:pStyle w:val="ListParagraph"/>
        <w:numPr>
          <w:ilvl w:val="2"/>
          <w:numId w:val="7"/>
        </w:numPr>
        <w:rPr>
          <w:rFonts w:ascii="Times New Roman" w:hAnsi="Times New Roman"/>
          <w:sz w:val="24"/>
        </w:rPr>
      </w:pPr>
      <w:r w:rsidRPr="1BC9FAB8">
        <w:rPr>
          <w:rFonts w:ascii="Times New Roman" w:hAnsi="Times New Roman"/>
          <w:b/>
          <w:bCs/>
          <w:sz w:val="24"/>
        </w:rPr>
        <w:t>Buildings</w:t>
      </w:r>
      <w:r w:rsidRPr="1BC9FAB8">
        <w:rPr>
          <w:rFonts w:ascii="Times New Roman" w:hAnsi="Times New Roman"/>
          <w:sz w:val="24"/>
        </w:rPr>
        <w:t xml:space="preserve">- TBD by specific assignment(s). </w:t>
      </w:r>
    </w:p>
    <w:p w14:paraId="46447625" w14:textId="6E1B29C8" w:rsidR="437BF08F" w:rsidRDefault="1BC9FAB8" w:rsidP="437BF08F">
      <w:pPr>
        <w:pStyle w:val="ListParagraph"/>
        <w:numPr>
          <w:ilvl w:val="1"/>
          <w:numId w:val="7"/>
        </w:numPr>
        <w:rPr>
          <w:sz w:val="24"/>
        </w:rPr>
      </w:pPr>
      <w:r w:rsidRPr="1BC9FAB8">
        <w:rPr>
          <w:rFonts w:ascii="Times New Roman" w:hAnsi="Times New Roman"/>
          <w:sz w:val="24"/>
        </w:rPr>
        <w:t xml:space="preserve">Print Checks: </w:t>
      </w:r>
    </w:p>
    <w:p w14:paraId="3049DDAA" w14:textId="5C80E318" w:rsidR="437BF08F" w:rsidRDefault="7B8B9D44" w:rsidP="0043192A">
      <w:pPr>
        <w:pStyle w:val="ListParagraph"/>
        <w:numPr>
          <w:ilvl w:val="2"/>
          <w:numId w:val="7"/>
        </w:numPr>
        <w:rPr>
          <w:sz w:val="24"/>
        </w:rPr>
      </w:pPr>
      <w:r w:rsidRPr="7B8B9D44">
        <w:rPr>
          <w:rFonts w:ascii="Times New Roman" w:hAnsi="Times New Roman"/>
          <w:sz w:val="24"/>
        </w:rPr>
        <w:t xml:space="preserve">What is being done? Pitt staff members will travel to Pitt Printing Services or local print vendors to check the quality of printed materials. </w:t>
      </w:r>
    </w:p>
    <w:p w14:paraId="254A8E9C" w14:textId="527A1A44" w:rsidR="437BF08F" w:rsidRPr="00A54716" w:rsidRDefault="1BC9FAB8" w:rsidP="00A54716">
      <w:pPr>
        <w:ind w:left="2520"/>
        <w:rPr>
          <w:sz w:val="24"/>
        </w:rPr>
      </w:pPr>
      <w:r w:rsidRPr="1BC9FAB8">
        <w:rPr>
          <w:rFonts w:ascii="Times New Roman" w:hAnsi="Times New Roman"/>
          <w:sz w:val="24"/>
        </w:rPr>
        <w:t>How is it being done? Pitt staff members will personally drive to locations and enter facilities to review printed documents. Time within the facility will be limited to checking printed documents prepared in advance. Authorization must be provided by individuals who head marketing</w:t>
      </w:r>
      <w:r w:rsidR="00A54716">
        <w:rPr>
          <w:rFonts w:ascii="Times New Roman" w:hAnsi="Times New Roman"/>
          <w:sz w:val="24"/>
        </w:rPr>
        <w:t xml:space="preserve">. </w:t>
      </w:r>
      <w:r w:rsidR="00A54716">
        <w:rPr>
          <w:sz w:val="24"/>
        </w:rPr>
        <w:t xml:space="preserve">Work </w:t>
      </w:r>
      <w:r w:rsidR="00A54716" w:rsidRPr="00A54716">
        <w:rPr>
          <w:sz w:val="24"/>
        </w:rPr>
        <w:t>will be done in compliance with established standards, such as social distancing, face covering, etc.</w:t>
      </w:r>
    </w:p>
    <w:p w14:paraId="0933D4E9" w14:textId="158BDB2E" w:rsidR="437BF08F" w:rsidRDefault="1BC9FAB8" w:rsidP="1BC9FAB8">
      <w:pPr>
        <w:pStyle w:val="ListParagraph"/>
        <w:numPr>
          <w:ilvl w:val="2"/>
          <w:numId w:val="7"/>
        </w:numPr>
        <w:rPr>
          <w:sz w:val="24"/>
        </w:rPr>
      </w:pPr>
      <w:r w:rsidRPr="1BC9FAB8">
        <w:rPr>
          <w:rFonts w:ascii="Times New Roman" w:hAnsi="Times New Roman"/>
          <w:sz w:val="24"/>
        </w:rPr>
        <w:t>Number of people/positions required on campus? 1</w:t>
      </w:r>
    </w:p>
    <w:p w14:paraId="221455C7" w14:textId="32E56846" w:rsidR="1BC9FAB8" w:rsidRDefault="1BC9FAB8" w:rsidP="1BC9FAB8">
      <w:pPr>
        <w:pStyle w:val="ListParagraph"/>
        <w:numPr>
          <w:ilvl w:val="2"/>
          <w:numId w:val="7"/>
        </w:numPr>
        <w:rPr>
          <w:sz w:val="24"/>
        </w:rPr>
      </w:pPr>
      <w:r w:rsidRPr="1BC9FAB8">
        <w:rPr>
          <w:rFonts w:ascii="Times New Roman" w:hAnsi="Times New Roman"/>
          <w:sz w:val="24"/>
        </w:rPr>
        <w:t>Buildings- TBD based on print vendor</w:t>
      </w:r>
    </w:p>
    <w:p w14:paraId="0E3BF2A9" w14:textId="1EAE2019" w:rsidR="00D81ED1" w:rsidRDefault="7B8B9D44">
      <w:pPr>
        <w:pStyle w:val="ListParagraph"/>
        <w:numPr>
          <w:ilvl w:val="1"/>
          <w:numId w:val="7"/>
        </w:numPr>
        <w:rPr>
          <w:rFonts w:ascii="Times New Roman" w:hAnsi="Times New Roman"/>
          <w:sz w:val="24"/>
        </w:rPr>
      </w:pPr>
      <w:r w:rsidRPr="7B8B9D44">
        <w:rPr>
          <w:rFonts w:ascii="Times New Roman" w:hAnsi="Times New Roman"/>
          <w:sz w:val="24"/>
        </w:rPr>
        <w:t>Equipment or Files</w:t>
      </w:r>
    </w:p>
    <w:p w14:paraId="2CD9063A" w14:textId="6CC0FEE7" w:rsidR="00D81ED1" w:rsidRDefault="1BC9FAB8" w:rsidP="437BF08F">
      <w:pPr>
        <w:pStyle w:val="ListParagraph"/>
        <w:numPr>
          <w:ilvl w:val="2"/>
          <w:numId w:val="7"/>
        </w:numPr>
        <w:rPr>
          <w:rFonts w:ascii="Times New Roman" w:hAnsi="Times New Roman"/>
          <w:sz w:val="24"/>
        </w:rPr>
      </w:pPr>
      <w:r w:rsidRPr="1BC9FAB8">
        <w:rPr>
          <w:rFonts w:ascii="Times New Roman" w:hAnsi="Times New Roman"/>
          <w:sz w:val="24"/>
        </w:rPr>
        <w:t>What is being done? The executive leadership team and administrative staff</w:t>
      </w:r>
      <w:r w:rsidR="0043192A">
        <w:rPr>
          <w:rFonts w:ascii="Times New Roman" w:hAnsi="Times New Roman"/>
          <w:sz w:val="24"/>
        </w:rPr>
        <w:t xml:space="preserve"> </w:t>
      </w:r>
      <w:r w:rsidRPr="1BC9FAB8">
        <w:rPr>
          <w:rFonts w:ascii="Times New Roman" w:hAnsi="Times New Roman"/>
          <w:sz w:val="24"/>
        </w:rPr>
        <w:t xml:space="preserve">may need to travel to campus to gather equipment or files. </w:t>
      </w:r>
    </w:p>
    <w:p w14:paraId="1CD0A7D4" w14:textId="72258D80" w:rsidR="00D81ED1" w:rsidRPr="00A54716" w:rsidRDefault="1BC9FAB8" w:rsidP="00A54716">
      <w:pPr>
        <w:ind w:left="2520"/>
        <w:rPr>
          <w:sz w:val="24"/>
        </w:rPr>
      </w:pPr>
      <w:r w:rsidRPr="1BC9FAB8">
        <w:rPr>
          <w:rFonts w:ascii="Times New Roman" w:hAnsi="Times New Roman"/>
          <w:sz w:val="24"/>
        </w:rPr>
        <w:t xml:space="preserve">How it is being done? On a case-by-case basis to be determined by the nature of urgency. Will only travel to campus if there is no way to accomplish remotely. Final determination will be made by head of unit, Ellen Moran, Vice Chancellor for the Office of University Communications and Marketing. </w:t>
      </w:r>
      <w:r w:rsidR="00A54716">
        <w:rPr>
          <w:sz w:val="24"/>
        </w:rPr>
        <w:t xml:space="preserve">Work </w:t>
      </w:r>
      <w:r w:rsidR="00A54716" w:rsidRPr="00A54716">
        <w:rPr>
          <w:sz w:val="24"/>
        </w:rPr>
        <w:t>will be done in compliance with established standards, such as social distancing, face covering, etc.</w:t>
      </w:r>
    </w:p>
    <w:p w14:paraId="0BC331CE" w14:textId="0450F815" w:rsidR="00D81ED1" w:rsidRDefault="1BC9FAB8" w:rsidP="437BF08F">
      <w:pPr>
        <w:pStyle w:val="ListParagraph"/>
        <w:numPr>
          <w:ilvl w:val="2"/>
          <w:numId w:val="7"/>
        </w:numPr>
        <w:rPr>
          <w:rFonts w:ascii="Times New Roman" w:hAnsi="Times New Roman"/>
          <w:sz w:val="24"/>
        </w:rPr>
      </w:pPr>
      <w:r w:rsidRPr="1BC9FAB8">
        <w:rPr>
          <w:rFonts w:ascii="Times New Roman" w:hAnsi="Times New Roman"/>
          <w:sz w:val="24"/>
        </w:rPr>
        <w:t>Number of people/positions required on campus? 1-6</w:t>
      </w:r>
    </w:p>
    <w:p w14:paraId="5A5A71BE" w14:textId="15A07E3D" w:rsidR="00D81ED1" w:rsidRDefault="1BC9FAB8" w:rsidP="437BF08F">
      <w:pPr>
        <w:pStyle w:val="ListParagraph"/>
        <w:numPr>
          <w:ilvl w:val="2"/>
          <w:numId w:val="7"/>
        </w:numPr>
        <w:rPr>
          <w:rFonts w:ascii="Times New Roman" w:hAnsi="Times New Roman"/>
          <w:sz w:val="24"/>
        </w:rPr>
      </w:pPr>
      <w:r w:rsidRPr="1BC9FAB8">
        <w:rPr>
          <w:rFonts w:ascii="Times New Roman" w:hAnsi="Times New Roman"/>
          <w:sz w:val="24"/>
        </w:rPr>
        <w:t xml:space="preserve">Buildings- Craig Hall, </w:t>
      </w:r>
      <w:proofErr w:type="spellStart"/>
      <w:r w:rsidRPr="1BC9FAB8">
        <w:rPr>
          <w:rFonts w:ascii="Times New Roman" w:hAnsi="Times New Roman"/>
          <w:sz w:val="24"/>
        </w:rPr>
        <w:t>Bellefield</w:t>
      </w:r>
      <w:proofErr w:type="spellEnd"/>
      <w:r w:rsidRPr="1BC9FAB8">
        <w:rPr>
          <w:rFonts w:ascii="Times New Roman" w:hAnsi="Times New Roman"/>
          <w:sz w:val="24"/>
        </w:rPr>
        <w:t xml:space="preserve"> Hall </w:t>
      </w:r>
      <w:proofErr w:type="spellStart"/>
      <w:r w:rsidRPr="1BC9FAB8">
        <w:rPr>
          <w:rFonts w:ascii="Times New Roman" w:hAnsi="Times New Roman"/>
          <w:sz w:val="24"/>
        </w:rPr>
        <w:t>orForbes</w:t>
      </w:r>
      <w:proofErr w:type="spellEnd"/>
      <w:r w:rsidRPr="1BC9FAB8">
        <w:rPr>
          <w:rFonts w:ascii="Times New Roman" w:hAnsi="Times New Roman"/>
          <w:sz w:val="24"/>
        </w:rPr>
        <w:t xml:space="preserve"> Pavilion. </w:t>
      </w:r>
    </w:p>
    <w:p w14:paraId="37B4170C" w14:textId="77777777" w:rsidR="00CA6D50" w:rsidRPr="00CA6D50" w:rsidRDefault="00CA6D50" w:rsidP="00CA6D50">
      <w:pPr>
        <w:pStyle w:val="ListParagraph"/>
        <w:numPr>
          <w:ilvl w:val="0"/>
          <w:numId w:val="2"/>
        </w:numPr>
        <w:rPr>
          <w:rFonts w:ascii="Times New Roman" w:hAnsi="Times New Roman"/>
          <w:b/>
          <w:sz w:val="24"/>
        </w:rPr>
      </w:pPr>
      <w:r w:rsidRPr="00CA6D50">
        <w:rPr>
          <w:rFonts w:ascii="Times New Roman" w:hAnsi="Times New Roman"/>
          <w:b/>
          <w:sz w:val="24"/>
        </w:rPr>
        <w:t xml:space="preserve">Transitions between Operational Postures </w:t>
      </w:r>
    </w:p>
    <w:p w14:paraId="5C125807" w14:textId="77777777" w:rsidR="00CA6D50" w:rsidRDefault="00CA6D50" w:rsidP="00CA6D50">
      <w:pPr>
        <w:rPr>
          <w:rFonts w:ascii="Times New Roman" w:hAnsi="Times New Roman"/>
          <w:sz w:val="24"/>
        </w:rPr>
      </w:pPr>
    </w:p>
    <w:p w14:paraId="5B0D289A" w14:textId="30EAA513" w:rsidR="00EE6505" w:rsidRPr="00EE6505" w:rsidRDefault="00EE6505" w:rsidP="00EE6505">
      <w:pPr>
        <w:pStyle w:val="ListParagraph"/>
        <w:ind w:left="0"/>
        <w:rPr>
          <w:rFonts w:ascii="Times New Roman" w:hAnsi="Times New Roman"/>
          <w:bCs/>
          <w:sz w:val="24"/>
        </w:rPr>
      </w:pPr>
      <w:r w:rsidRPr="00EE6505">
        <w:rPr>
          <w:rFonts w:ascii="Times New Roman" w:hAnsi="Times New Roman"/>
          <w:bCs/>
          <w:sz w:val="24"/>
        </w:rPr>
        <w:t xml:space="preserve">As the environment shifts, the University’s Senior Leadership Team will make determinations about when the University’s operational posture must also shift to either more or less restricted.  </w:t>
      </w:r>
    </w:p>
    <w:p w14:paraId="22DB7E07" w14:textId="77777777" w:rsidR="00EE6505" w:rsidRPr="00EE6505" w:rsidRDefault="00EE6505" w:rsidP="00EE6505">
      <w:pPr>
        <w:pStyle w:val="ListParagraph"/>
        <w:ind w:left="0"/>
        <w:rPr>
          <w:rFonts w:ascii="Times New Roman" w:hAnsi="Times New Roman"/>
          <w:bCs/>
          <w:sz w:val="24"/>
        </w:rPr>
      </w:pPr>
    </w:p>
    <w:p w14:paraId="597EA377" w14:textId="77777777" w:rsidR="00EE6505" w:rsidRPr="00EE6505" w:rsidRDefault="00EE6505" w:rsidP="00EE6505">
      <w:pPr>
        <w:pStyle w:val="ListParagraph"/>
        <w:ind w:left="0"/>
        <w:rPr>
          <w:rFonts w:ascii="Times New Roman" w:hAnsi="Times New Roman"/>
          <w:bCs/>
          <w:sz w:val="24"/>
        </w:rPr>
      </w:pPr>
      <w:bookmarkStart w:id="2" w:name="_Hlk44352063"/>
      <w:r w:rsidRPr="00EE6505">
        <w:rPr>
          <w:rFonts w:ascii="Times New Roman" w:hAnsi="Times New Roman"/>
          <w:bCs/>
          <w:sz w:val="24"/>
        </w:rPr>
        <w:t>As risk levels decline:</w:t>
      </w:r>
    </w:p>
    <w:p w14:paraId="769D3BD0" w14:textId="4917A13B" w:rsidR="00EE6505" w:rsidRDefault="1BC9FAB8" w:rsidP="1BC9FAB8">
      <w:pPr>
        <w:pStyle w:val="ListParagraph"/>
        <w:numPr>
          <w:ilvl w:val="0"/>
          <w:numId w:val="12"/>
        </w:numPr>
        <w:rPr>
          <w:rFonts w:ascii="Times New Roman" w:hAnsi="Times New Roman"/>
          <w:sz w:val="24"/>
        </w:rPr>
      </w:pPr>
      <w:r w:rsidRPr="1BC9FAB8">
        <w:rPr>
          <w:rFonts w:ascii="Times New Roman" w:hAnsi="Times New Roman"/>
          <w:sz w:val="24"/>
        </w:rPr>
        <w:t xml:space="preserve">Shift from High Risk Posture to Elevated Risk Posture – (Step 1) Senior leadership team and designees will review the Activity Area Plan to ensure that all activities are still deemed critical and accurate. (2) Vice Chancellor for University Communications and Marketing will email UCM staff and inform them of the change in operational posture. </w:t>
      </w:r>
    </w:p>
    <w:p w14:paraId="1158C2DB" w14:textId="2A9141AE" w:rsidR="00CB6D71" w:rsidRDefault="1BC9FAB8" w:rsidP="1BC9FAB8">
      <w:pPr>
        <w:pStyle w:val="ListParagraph"/>
        <w:numPr>
          <w:ilvl w:val="0"/>
          <w:numId w:val="12"/>
        </w:numPr>
        <w:rPr>
          <w:rFonts w:ascii="Times New Roman" w:hAnsi="Times New Roman"/>
          <w:sz w:val="24"/>
        </w:rPr>
      </w:pPr>
      <w:r w:rsidRPr="1BC9FAB8">
        <w:rPr>
          <w:rFonts w:ascii="Times New Roman" w:hAnsi="Times New Roman"/>
          <w:sz w:val="24"/>
        </w:rPr>
        <w:t xml:space="preserve">Shift from Elevated Risk Posture to Guarded Risk Posture-(Step 1) Senior leadership team and designees will review the Activity Area Plan to ensure that all activities are still deemed critical and accurate. (2) Vice Chancellor for University Communications and Marketing will email UCM staff and inform them of the change in operational posture. </w:t>
      </w:r>
    </w:p>
    <w:p w14:paraId="63F106D4" w14:textId="1537FCB7" w:rsidR="00EE6505" w:rsidRPr="00EE6505" w:rsidRDefault="00EE6505" w:rsidP="00CB6D71">
      <w:pPr>
        <w:pStyle w:val="ListParagraph"/>
        <w:rPr>
          <w:rFonts w:ascii="Times New Roman" w:hAnsi="Times New Roman"/>
          <w:bCs/>
          <w:sz w:val="24"/>
        </w:rPr>
      </w:pPr>
    </w:p>
    <w:bookmarkEnd w:id="2"/>
    <w:p w14:paraId="309FE163" w14:textId="77777777" w:rsidR="00EE6505" w:rsidRPr="00EE6505" w:rsidRDefault="00EE6505" w:rsidP="00EE6505">
      <w:pPr>
        <w:rPr>
          <w:rFonts w:ascii="Times New Roman" w:hAnsi="Times New Roman"/>
          <w:bCs/>
          <w:sz w:val="24"/>
        </w:rPr>
      </w:pPr>
    </w:p>
    <w:p w14:paraId="00965BCD" w14:textId="77777777" w:rsidR="00EE6505" w:rsidRPr="00EE6505" w:rsidRDefault="00EE6505" w:rsidP="00EE6505">
      <w:pPr>
        <w:rPr>
          <w:rFonts w:ascii="Times New Roman" w:hAnsi="Times New Roman"/>
          <w:bCs/>
          <w:sz w:val="24"/>
        </w:rPr>
      </w:pPr>
      <w:bookmarkStart w:id="3" w:name="_Hlk44352296"/>
      <w:r w:rsidRPr="00EE6505">
        <w:rPr>
          <w:rFonts w:ascii="Times New Roman" w:hAnsi="Times New Roman"/>
          <w:bCs/>
          <w:sz w:val="24"/>
        </w:rPr>
        <w:t>As risk levels increase:</w:t>
      </w:r>
    </w:p>
    <w:p w14:paraId="70459D54" w14:textId="21F5D52A" w:rsidR="00CB6D71" w:rsidRPr="00CB6D71" w:rsidRDefault="1BC9FAB8" w:rsidP="1BC9FAB8">
      <w:pPr>
        <w:pStyle w:val="ListParagraph"/>
        <w:numPr>
          <w:ilvl w:val="0"/>
          <w:numId w:val="12"/>
        </w:numPr>
        <w:rPr>
          <w:rFonts w:ascii="Times New Roman" w:hAnsi="Times New Roman"/>
          <w:sz w:val="24"/>
        </w:rPr>
      </w:pPr>
      <w:r w:rsidRPr="1BC9FAB8">
        <w:rPr>
          <w:rFonts w:ascii="Times New Roman" w:hAnsi="Times New Roman"/>
          <w:sz w:val="24"/>
        </w:rPr>
        <w:t xml:space="preserve">Shift from Guarded Risk Posture to Elevated Risk Posture - (Step 1) Senior leadership team or designees will review the Activity Area Plan to ensure that listed activities are still deemed critical and accurate. (2) Expanded leadership team will review any changes to the Activity Area Plan to ensure alignment across UCM. Will also discuss any potential areas of concern (3) Vice Chancellor for University Communications will conduct an all hands remote staff meeting to roll out the change in posture and provide a forum to field questions from UCM staff. (4) Vice Chancellor for University Communications and Marketing will email UCM staff and inform them of the change in operational posture. (5) UCM supervisors will check in with their direct reports to monitor plan for compliance and provide ongoing support. </w:t>
      </w:r>
    </w:p>
    <w:p w14:paraId="234C69DE" w14:textId="39B1887E" w:rsidR="00EE6505" w:rsidRPr="00EE6505" w:rsidRDefault="00EE6505" w:rsidP="00CB6D71">
      <w:pPr>
        <w:pStyle w:val="ListParagraph"/>
        <w:rPr>
          <w:rFonts w:ascii="Times New Roman" w:hAnsi="Times New Roman"/>
          <w:bCs/>
          <w:sz w:val="24"/>
        </w:rPr>
      </w:pPr>
    </w:p>
    <w:p w14:paraId="45862B70" w14:textId="507DAC41" w:rsidR="00EE6505" w:rsidRDefault="1BC9FAB8" w:rsidP="1BC9FAB8">
      <w:pPr>
        <w:pStyle w:val="ListParagraph"/>
        <w:numPr>
          <w:ilvl w:val="0"/>
          <w:numId w:val="12"/>
        </w:numPr>
        <w:rPr>
          <w:rFonts w:ascii="Times New Roman" w:hAnsi="Times New Roman"/>
          <w:sz w:val="24"/>
        </w:rPr>
      </w:pPr>
      <w:r w:rsidRPr="1BC9FAB8">
        <w:rPr>
          <w:rFonts w:ascii="Times New Roman" w:hAnsi="Times New Roman"/>
          <w:sz w:val="24"/>
        </w:rPr>
        <w:t>Shift from Elevated Risk Posture to High Risk Posture- (Step 1) Senior leadership team or designees will review the Activity Area Plan to ensure that listed activities are still deemed critical and accurate. (2) Expanded leadership team will review any changes to the Activity Area Plan to ensure alignment across UCM. Will also discuss any potential areas of concern (</w:t>
      </w:r>
      <w:r w:rsidR="0043192A" w:rsidRPr="1BC9FAB8">
        <w:rPr>
          <w:rFonts w:ascii="Times New Roman" w:hAnsi="Times New Roman"/>
          <w:sz w:val="24"/>
        </w:rPr>
        <w:t>3) Vice</w:t>
      </w:r>
      <w:r w:rsidRPr="1BC9FAB8">
        <w:rPr>
          <w:rFonts w:ascii="Times New Roman" w:hAnsi="Times New Roman"/>
          <w:sz w:val="24"/>
        </w:rPr>
        <w:t xml:space="preserve"> Chancellor for University Communications will conduct an all hands remote staff meeting to roll out the change in posture and provide a forum to field questions from UCM staff. (4)  Vice Chancellor for University Communications and Marketing will email UCM staff and inform them of the change in operational posture. (5) UCM supervisors will check in with their direct reports to monitor plan for compliance and provide ongoing support.</w:t>
      </w:r>
    </w:p>
    <w:bookmarkEnd w:id="3"/>
    <w:p w14:paraId="01C5F3AD" w14:textId="2221E441" w:rsidR="00EE6505" w:rsidRDefault="00EE6505" w:rsidP="00EE6505">
      <w:pPr>
        <w:pStyle w:val="ListParagraph"/>
        <w:ind w:left="0"/>
        <w:rPr>
          <w:rFonts w:ascii="Times New Roman" w:hAnsi="Times New Roman"/>
          <w:bCs/>
          <w:sz w:val="24"/>
        </w:rPr>
      </w:pPr>
    </w:p>
    <w:p w14:paraId="6C2A66E1" w14:textId="64DD2F27" w:rsidR="00A919EC" w:rsidRDefault="00A919EC" w:rsidP="00CA6D50">
      <w:pPr>
        <w:rPr>
          <w:rFonts w:ascii="Times New Roman" w:hAnsi="Times New Roman"/>
          <w:sz w:val="24"/>
        </w:rPr>
      </w:pPr>
    </w:p>
    <w:p w14:paraId="22001065" w14:textId="5204FF4B" w:rsidR="00CA6D50" w:rsidRDefault="00CA6D50" w:rsidP="00CA6D50">
      <w:pPr>
        <w:rPr>
          <w:rFonts w:ascii="Times New Roman" w:hAnsi="Times New Roman"/>
          <w:sz w:val="24"/>
        </w:rPr>
      </w:pPr>
    </w:p>
    <w:p w14:paraId="24C2D06A" w14:textId="1B29DB8D" w:rsidR="00277549" w:rsidRPr="00277549" w:rsidRDefault="00277549" w:rsidP="00277549">
      <w:pPr>
        <w:pStyle w:val="ListParagraph"/>
        <w:numPr>
          <w:ilvl w:val="0"/>
          <w:numId w:val="2"/>
        </w:numPr>
        <w:rPr>
          <w:rFonts w:ascii="Times New Roman" w:hAnsi="Times New Roman"/>
          <w:b/>
          <w:sz w:val="24"/>
        </w:rPr>
      </w:pPr>
      <w:r w:rsidRPr="00277549">
        <w:rPr>
          <w:rFonts w:ascii="Times New Roman" w:hAnsi="Times New Roman"/>
          <w:b/>
          <w:sz w:val="24"/>
        </w:rPr>
        <w:t>Stakeholder Outreach</w:t>
      </w:r>
    </w:p>
    <w:p w14:paraId="2FD87562" w14:textId="10193920" w:rsidR="00277549" w:rsidRDefault="00277549" w:rsidP="00277549">
      <w:pPr>
        <w:rPr>
          <w:rFonts w:ascii="Times New Roman" w:hAnsi="Times New Roman"/>
          <w:sz w:val="24"/>
        </w:rPr>
      </w:pPr>
    </w:p>
    <w:p w14:paraId="7E0EAD08" w14:textId="5BE31564" w:rsidR="00D76345" w:rsidRDefault="00D76345" w:rsidP="00277549">
      <w:pPr>
        <w:rPr>
          <w:rFonts w:ascii="Times New Roman" w:hAnsi="Times New Roman"/>
          <w:color w:val="FF0000"/>
          <w:sz w:val="24"/>
        </w:rPr>
      </w:pPr>
    </w:p>
    <w:p w14:paraId="431CF45D" w14:textId="1C0F672C" w:rsidR="002A6E09" w:rsidRPr="00D76345" w:rsidRDefault="00D76345" w:rsidP="00277549">
      <w:pPr>
        <w:rPr>
          <w:rFonts w:ascii="Times New Roman" w:hAnsi="Times New Roman"/>
          <w:sz w:val="24"/>
        </w:rPr>
      </w:pPr>
      <w:r>
        <w:rPr>
          <w:rFonts w:ascii="Times New Roman" w:hAnsi="Times New Roman"/>
          <w:sz w:val="24"/>
        </w:rPr>
        <w:t xml:space="preserve">The Office of University Communications and Marketing’s key stakeholders are UCM staff, UCM senior leadership team, The Communications Council, and RC02 unit heads. Primary mode of communication will be through email updates and remote team meetings using the Microsoft Teams platform or Zoom. </w:t>
      </w:r>
    </w:p>
    <w:p w14:paraId="74F8FFC8" w14:textId="08F52754" w:rsidR="000E3654" w:rsidRDefault="000E3654" w:rsidP="00C267B7">
      <w:pPr>
        <w:pStyle w:val="NoSpacing"/>
        <w:contextualSpacing/>
        <w:rPr>
          <w:rFonts w:ascii="Times New Roman" w:hAnsi="Times New Roman" w:cs="Times New Roman"/>
          <w:sz w:val="24"/>
          <w:szCs w:val="24"/>
        </w:rPr>
      </w:pPr>
    </w:p>
    <w:p w14:paraId="3FF27C09" w14:textId="03E5C4A2" w:rsidR="004D6A73" w:rsidRPr="000E402D" w:rsidRDefault="004D6A73" w:rsidP="004D6A73">
      <w:pPr>
        <w:pStyle w:val="NoSpacing"/>
        <w:numPr>
          <w:ilvl w:val="0"/>
          <w:numId w:val="2"/>
        </w:numPr>
        <w:contextualSpacing/>
        <w:rPr>
          <w:rFonts w:ascii="Times New Roman" w:hAnsi="Times New Roman" w:cs="Times New Roman"/>
          <w:b/>
          <w:sz w:val="24"/>
          <w:szCs w:val="24"/>
        </w:rPr>
      </w:pPr>
      <w:r w:rsidRPr="000E402D">
        <w:rPr>
          <w:rFonts w:ascii="Times New Roman" w:hAnsi="Times New Roman" w:cs="Times New Roman"/>
          <w:b/>
          <w:sz w:val="24"/>
          <w:szCs w:val="24"/>
        </w:rPr>
        <w:t>Monitoring and Amendment</w:t>
      </w:r>
    </w:p>
    <w:p w14:paraId="20B51AC6" w14:textId="5ED0DFF1" w:rsidR="004D6A73" w:rsidRDefault="004D6A73" w:rsidP="004D6A73">
      <w:pPr>
        <w:pStyle w:val="NoSpacing"/>
        <w:contextualSpacing/>
        <w:rPr>
          <w:rFonts w:ascii="Times New Roman" w:hAnsi="Times New Roman" w:cs="Times New Roman"/>
          <w:sz w:val="24"/>
          <w:szCs w:val="24"/>
        </w:rPr>
      </w:pPr>
    </w:p>
    <w:p w14:paraId="0E2BFB5E" w14:textId="17FD5BCA" w:rsidR="004D6A73" w:rsidRDefault="004D6A73" w:rsidP="004D6A73">
      <w:pPr>
        <w:pStyle w:val="NoSpacing"/>
        <w:contextualSpacing/>
        <w:rPr>
          <w:rFonts w:ascii="Times New Roman" w:hAnsi="Times New Roman" w:cs="Times New Roman"/>
          <w:color w:val="FF0000"/>
          <w:sz w:val="24"/>
          <w:szCs w:val="24"/>
        </w:rPr>
      </w:pPr>
      <w:r>
        <w:rPr>
          <w:rFonts w:ascii="Times New Roman" w:hAnsi="Times New Roman" w:cs="Times New Roman"/>
          <w:sz w:val="24"/>
          <w:szCs w:val="24"/>
        </w:rPr>
        <w:t xml:space="preserve">The head of each activity area is responsible for monitoring compliance with their activity area plan.  </w:t>
      </w:r>
    </w:p>
    <w:p w14:paraId="4CA20DED" w14:textId="7B0203FA" w:rsidR="0093019E" w:rsidRPr="00C267B7" w:rsidRDefault="0093019E" w:rsidP="004D6A73">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93019E" w:rsidRPr="00C267B7" w:rsidSect="00570F91">
      <w:footerReference w:type="defaul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FF2FC" w14:textId="77777777" w:rsidR="00224B95" w:rsidRDefault="00224B95" w:rsidP="00D67B08">
      <w:r>
        <w:separator/>
      </w:r>
    </w:p>
  </w:endnote>
  <w:endnote w:type="continuationSeparator" w:id="0">
    <w:p w14:paraId="0F4BB6E4" w14:textId="77777777" w:rsidR="00224B95" w:rsidRDefault="00224B95" w:rsidP="00D6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058603"/>
      <w:docPartObj>
        <w:docPartGallery w:val="Page Numbers (Bottom of Page)"/>
        <w:docPartUnique/>
      </w:docPartObj>
    </w:sdtPr>
    <w:sdtEndPr>
      <w:rPr>
        <w:noProof/>
      </w:rPr>
    </w:sdtEndPr>
    <w:sdtContent>
      <w:p w14:paraId="143B67ED" w14:textId="3C76BC71" w:rsidR="000E3654" w:rsidRDefault="000E36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03EDB" w14:textId="77777777" w:rsidR="000E3654" w:rsidRDefault="000E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83C12" w14:textId="77777777" w:rsidR="00224B95" w:rsidRDefault="00224B95" w:rsidP="00D67B08">
      <w:r>
        <w:separator/>
      </w:r>
    </w:p>
  </w:footnote>
  <w:footnote w:type="continuationSeparator" w:id="0">
    <w:p w14:paraId="531D0533" w14:textId="77777777" w:rsidR="00224B95" w:rsidRDefault="00224B95" w:rsidP="00D6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095"/>
    <w:multiLevelType w:val="hybridMultilevel"/>
    <w:tmpl w:val="B43A9348"/>
    <w:lvl w:ilvl="0" w:tplc="A3F0BF46">
      <w:start w:val="1"/>
      <w:numFmt w:val="bullet"/>
      <w:lvlText w:val="•"/>
      <w:lvlJc w:val="left"/>
      <w:pPr>
        <w:tabs>
          <w:tab w:val="num" w:pos="720"/>
        </w:tabs>
        <w:ind w:left="720" w:hanging="360"/>
      </w:pPr>
      <w:rPr>
        <w:rFonts w:ascii="Trebuchet MS" w:hAnsi="Trebuchet MS" w:hint="default"/>
      </w:rPr>
    </w:lvl>
    <w:lvl w:ilvl="1" w:tplc="50DED63C">
      <w:start w:val="1"/>
      <w:numFmt w:val="bullet"/>
      <w:lvlText w:val="•"/>
      <w:lvlJc w:val="left"/>
      <w:pPr>
        <w:tabs>
          <w:tab w:val="num" w:pos="1440"/>
        </w:tabs>
        <w:ind w:left="1440" w:hanging="360"/>
      </w:pPr>
      <w:rPr>
        <w:rFonts w:ascii="Trebuchet MS" w:hAnsi="Trebuchet MS" w:hint="default"/>
      </w:rPr>
    </w:lvl>
    <w:lvl w:ilvl="2" w:tplc="711220A0" w:tentative="1">
      <w:start w:val="1"/>
      <w:numFmt w:val="bullet"/>
      <w:lvlText w:val="•"/>
      <w:lvlJc w:val="left"/>
      <w:pPr>
        <w:tabs>
          <w:tab w:val="num" w:pos="2160"/>
        </w:tabs>
        <w:ind w:left="2160" w:hanging="360"/>
      </w:pPr>
      <w:rPr>
        <w:rFonts w:ascii="Trebuchet MS" w:hAnsi="Trebuchet MS" w:hint="default"/>
      </w:rPr>
    </w:lvl>
    <w:lvl w:ilvl="3" w:tplc="EE7A67F6" w:tentative="1">
      <w:start w:val="1"/>
      <w:numFmt w:val="bullet"/>
      <w:lvlText w:val="•"/>
      <w:lvlJc w:val="left"/>
      <w:pPr>
        <w:tabs>
          <w:tab w:val="num" w:pos="2880"/>
        </w:tabs>
        <w:ind w:left="2880" w:hanging="360"/>
      </w:pPr>
      <w:rPr>
        <w:rFonts w:ascii="Trebuchet MS" w:hAnsi="Trebuchet MS" w:hint="default"/>
      </w:rPr>
    </w:lvl>
    <w:lvl w:ilvl="4" w:tplc="AB546712" w:tentative="1">
      <w:start w:val="1"/>
      <w:numFmt w:val="bullet"/>
      <w:lvlText w:val="•"/>
      <w:lvlJc w:val="left"/>
      <w:pPr>
        <w:tabs>
          <w:tab w:val="num" w:pos="3600"/>
        </w:tabs>
        <w:ind w:left="3600" w:hanging="360"/>
      </w:pPr>
      <w:rPr>
        <w:rFonts w:ascii="Trebuchet MS" w:hAnsi="Trebuchet MS" w:hint="default"/>
      </w:rPr>
    </w:lvl>
    <w:lvl w:ilvl="5" w:tplc="73E8EE2E" w:tentative="1">
      <w:start w:val="1"/>
      <w:numFmt w:val="bullet"/>
      <w:lvlText w:val="•"/>
      <w:lvlJc w:val="left"/>
      <w:pPr>
        <w:tabs>
          <w:tab w:val="num" w:pos="4320"/>
        </w:tabs>
        <w:ind w:left="4320" w:hanging="360"/>
      </w:pPr>
      <w:rPr>
        <w:rFonts w:ascii="Trebuchet MS" w:hAnsi="Trebuchet MS" w:hint="default"/>
      </w:rPr>
    </w:lvl>
    <w:lvl w:ilvl="6" w:tplc="F0464224" w:tentative="1">
      <w:start w:val="1"/>
      <w:numFmt w:val="bullet"/>
      <w:lvlText w:val="•"/>
      <w:lvlJc w:val="left"/>
      <w:pPr>
        <w:tabs>
          <w:tab w:val="num" w:pos="5040"/>
        </w:tabs>
        <w:ind w:left="5040" w:hanging="360"/>
      </w:pPr>
      <w:rPr>
        <w:rFonts w:ascii="Trebuchet MS" w:hAnsi="Trebuchet MS" w:hint="default"/>
      </w:rPr>
    </w:lvl>
    <w:lvl w:ilvl="7" w:tplc="AC0AA84C" w:tentative="1">
      <w:start w:val="1"/>
      <w:numFmt w:val="bullet"/>
      <w:lvlText w:val="•"/>
      <w:lvlJc w:val="left"/>
      <w:pPr>
        <w:tabs>
          <w:tab w:val="num" w:pos="5760"/>
        </w:tabs>
        <w:ind w:left="5760" w:hanging="360"/>
      </w:pPr>
      <w:rPr>
        <w:rFonts w:ascii="Trebuchet MS" w:hAnsi="Trebuchet MS" w:hint="default"/>
      </w:rPr>
    </w:lvl>
    <w:lvl w:ilvl="8" w:tplc="0FACADAA" w:tentative="1">
      <w:start w:val="1"/>
      <w:numFmt w:val="bullet"/>
      <w:lvlText w:val="•"/>
      <w:lvlJc w:val="left"/>
      <w:pPr>
        <w:tabs>
          <w:tab w:val="num" w:pos="6480"/>
        </w:tabs>
        <w:ind w:left="6480" w:hanging="360"/>
      </w:pPr>
      <w:rPr>
        <w:rFonts w:ascii="Trebuchet MS" w:hAnsi="Trebuchet MS" w:hint="default"/>
      </w:rPr>
    </w:lvl>
  </w:abstractNum>
  <w:abstractNum w:abstractNumId="1" w15:restartNumberingAfterBreak="0">
    <w:nsid w:val="06AF174B"/>
    <w:multiLevelType w:val="hybridMultilevel"/>
    <w:tmpl w:val="9F620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64561"/>
    <w:multiLevelType w:val="hybridMultilevel"/>
    <w:tmpl w:val="48E62B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A3BC5"/>
    <w:multiLevelType w:val="hybridMultilevel"/>
    <w:tmpl w:val="874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601B2"/>
    <w:multiLevelType w:val="hybridMultilevel"/>
    <w:tmpl w:val="516C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C431E"/>
    <w:multiLevelType w:val="hybridMultilevel"/>
    <w:tmpl w:val="1BA6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F481A"/>
    <w:multiLevelType w:val="hybridMultilevel"/>
    <w:tmpl w:val="55F4D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454FAB"/>
    <w:multiLevelType w:val="hybridMultilevel"/>
    <w:tmpl w:val="55F4D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C363A"/>
    <w:multiLevelType w:val="hybridMultilevel"/>
    <w:tmpl w:val="095C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96458"/>
    <w:multiLevelType w:val="hybridMultilevel"/>
    <w:tmpl w:val="095C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945"/>
    <w:multiLevelType w:val="hybridMultilevel"/>
    <w:tmpl w:val="E81C0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37482"/>
    <w:multiLevelType w:val="hybridMultilevel"/>
    <w:tmpl w:val="F38E2F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8B4975"/>
    <w:multiLevelType w:val="hybridMultilevel"/>
    <w:tmpl w:val="8B9087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E9260E9"/>
    <w:multiLevelType w:val="hybridMultilevel"/>
    <w:tmpl w:val="A7C6F2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E156B"/>
    <w:multiLevelType w:val="hybridMultilevel"/>
    <w:tmpl w:val="C0FA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B26C51"/>
    <w:multiLevelType w:val="hybridMultilevel"/>
    <w:tmpl w:val="62E8E248"/>
    <w:lvl w:ilvl="0" w:tplc="9CE0AEF2">
      <w:start w:val="1"/>
      <w:numFmt w:val="bullet"/>
      <w:lvlText w:val="•"/>
      <w:lvlJc w:val="left"/>
      <w:pPr>
        <w:tabs>
          <w:tab w:val="num" w:pos="720"/>
        </w:tabs>
        <w:ind w:left="720" w:hanging="360"/>
      </w:pPr>
      <w:rPr>
        <w:rFonts w:ascii="Trebuchet MS" w:hAnsi="Trebuchet MS" w:hint="default"/>
      </w:rPr>
    </w:lvl>
    <w:lvl w:ilvl="1" w:tplc="FB929D5A">
      <w:start w:val="1"/>
      <w:numFmt w:val="bullet"/>
      <w:lvlText w:val="•"/>
      <w:lvlJc w:val="left"/>
      <w:pPr>
        <w:tabs>
          <w:tab w:val="num" w:pos="1440"/>
        </w:tabs>
        <w:ind w:left="1440" w:hanging="360"/>
      </w:pPr>
      <w:rPr>
        <w:rFonts w:ascii="Trebuchet MS" w:hAnsi="Trebuchet MS" w:hint="default"/>
      </w:rPr>
    </w:lvl>
    <w:lvl w:ilvl="2" w:tplc="EF983CA8" w:tentative="1">
      <w:start w:val="1"/>
      <w:numFmt w:val="bullet"/>
      <w:lvlText w:val="•"/>
      <w:lvlJc w:val="left"/>
      <w:pPr>
        <w:tabs>
          <w:tab w:val="num" w:pos="2160"/>
        </w:tabs>
        <w:ind w:left="2160" w:hanging="360"/>
      </w:pPr>
      <w:rPr>
        <w:rFonts w:ascii="Trebuchet MS" w:hAnsi="Trebuchet MS" w:hint="default"/>
      </w:rPr>
    </w:lvl>
    <w:lvl w:ilvl="3" w:tplc="5B6223E8" w:tentative="1">
      <w:start w:val="1"/>
      <w:numFmt w:val="bullet"/>
      <w:lvlText w:val="•"/>
      <w:lvlJc w:val="left"/>
      <w:pPr>
        <w:tabs>
          <w:tab w:val="num" w:pos="2880"/>
        </w:tabs>
        <w:ind w:left="2880" w:hanging="360"/>
      </w:pPr>
      <w:rPr>
        <w:rFonts w:ascii="Trebuchet MS" w:hAnsi="Trebuchet MS" w:hint="default"/>
      </w:rPr>
    </w:lvl>
    <w:lvl w:ilvl="4" w:tplc="FF2019BC" w:tentative="1">
      <w:start w:val="1"/>
      <w:numFmt w:val="bullet"/>
      <w:lvlText w:val="•"/>
      <w:lvlJc w:val="left"/>
      <w:pPr>
        <w:tabs>
          <w:tab w:val="num" w:pos="3600"/>
        </w:tabs>
        <w:ind w:left="3600" w:hanging="360"/>
      </w:pPr>
      <w:rPr>
        <w:rFonts w:ascii="Trebuchet MS" w:hAnsi="Trebuchet MS" w:hint="default"/>
      </w:rPr>
    </w:lvl>
    <w:lvl w:ilvl="5" w:tplc="B8B443DC" w:tentative="1">
      <w:start w:val="1"/>
      <w:numFmt w:val="bullet"/>
      <w:lvlText w:val="•"/>
      <w:lvlJc w:val="left"/>
      <w:pPr>
        <w:tabs>
          <w:tab w:val="num" w:pos="4320"/>
        </w:tabs>
        <w:ind w:left="4320" w:hanging="360"/>
      </w:pPr>
      <w:rPr>
        <w:rFonts w:ascii="Trebuchet MS" w:hAnsi="Trebuchet MS" w:hint="default"/>
      </w:rPr>
    </w:lvl>
    <w:lvl w:ilvl="6" w:tplc="B7A6F7AC" w:tentative="1">
      <w:start w:val="1"/>
      <w:numFmt w:val="bullet"/>
      <w:lvlText w:val="•"/>
      <w:lvlJc w:val="left"/>
      <w:pPr>
        <w:tabs>
          <w:tab w:val="num" w:pos="5040"/>
        </w:tabs>
        <w:ind w:left="5040" w:hanging="360"/>
      </w:pPr>
      <w:rPr>
        <w:rFonts w:ascii="Trebuchet MS" w:hAnsi="Trebuchet MS" w:hint="default"/>
      </w:rPr>
    </w:lvl>
    <w:lvl w:ilvl="7" w:tplc="334C67C2" w:tentative="1">
      <w:start w:val="1"/>
      <w:numFmt w:val="bullet"/>
      <w:lvlText w:val="•"/>
      <w:lvlJc w:val="left"/>
      <w:pPr>
        <w:tabs>
          <w:tab w:val="num" w:pos="5760"/>
        </w:tabs>
        <w:ind w:left="5760" w:hanging="360"/>
      </w:pPr>
      <w:rPr>
        <w:rFonts w:ascii="Trebuchet MS" w:hAnsi="Trebuchet MS" w:hint="default"/>
      </w:rPr>
    </w:lvl>
    <w:lvl w:ilvl="8" w:tplc="1D5E2464" w:tentative="1">
      <w:start w:val="1"/>
      <w:numFmt w:val="bullet"/>
      <w:lvlText w:val="•"/>
      <w:lvlJc w:val="left"/>
      <w:pPr>
        <w:tabs>
          <w:tab w:val="num" w:pos="6480"/>
        </w:tabs>
        <w:ind w:left="6480" w:hanging="360"/>
      </w:pPr>
      <w:rPr>
        <w:rFonts w:ascii="Trebuchet MS" w:hAnsi="Trebuchet MS" w:hint="default"/>
      </w:rPr>
    </w:lvl>
  </w:abstractNum>
  <w:abstractNum w:abstractNumId="16" w15:restartNumberingAfterBreak="0">
    <w:nsid w:val="6FF14121"/>
    <w:multiLevelType w:val="hybridMultilevel"/>
    <w:tmpl w:val="803C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76812"/>
    <w:multiLevelType w:val="hybridMultilevel"/>
    <w:tmpl w:val="6F5EDCBE"/>
    <w:lvl w:ilvl="0" w:tplc="20CA6234">
      <w:start w:val="1"/>
      <w:numFmt w:val="bullet"/>
      <w:lvlText w:val="•"/>
      <w:lvlJc w:val="left"/>
      <w:pPr>
        <w:tabs>
          <w:tab w:val="num" w:pos="720"/>
        </w:tabs>
        <w:ind w:left="720" w:hanging="360"/>
      </w:pPr>
      <w:rPr>
        <w:rFonts w:ascii="Trebuchet MS" w:hAnsi="Trebuchet MS" w:hint="default"/>
      </w:rPr>
    </w:lvl>
    <w:lvl w:ilvl="1" w:tplc="D21AABA0">
      <w:start w:val="1"/>
      <w:numFmt w:val="bullet"/>
      <w:lvlText w:val="•"/>
      <w:lvlJc w:val="left"/>
      <w:pPr>
        <w:tabs>
          <w:tab w:val="num" w:pos="1440"/>
        </w:tabs>
        <w:ind w:left="1440" w:hanging="360"/>
      </w:pPr>
      <w:rPr>
        <w:rFonts w:ascii="Trebuchet MS" w:hAnsi="Trebuchet MS" w:hint="default"/>
      </w:rPr>
    </w:lvl>
    <w:lvl w:ilvl="2" w:tplc="8806DD0C" w:tentative="1">
      <w:start w:val="1"/>
      <w:numFmt w:val="bullet"/>
      <w:lvlText w:val="•"/>
      <w:lvlJc w:val="left"/>
      <w:pPr>
        <w:tabs>
          <w:tab w:val="num" w:pos="2160"/>
        </w:tabs>
        <w:ind w:left="2160" w:hanging="360"/>
      </w:pPr>
      <w:rPr>
        <w:rFonts w:ascii="Trebuchet MS" w:hAnsi="Trebuchet MS" w:hint="default"/>
      </w:rPr>
    </w:lvl>
    <w:lvl w:ilvl="3" w:tplc="ABBCEFBC" w:tentative="1">
      <w:start w:val="1"/>
      <w:numFmt w:val="bullet"/>
      <w:lvlText w:val="•"/>
      <w:lvlJc w:val="left"/>
      <w:pPr>
        <w:tabs>
          <w:tab w:val="num" w:pos="2880"/>
        </w:tabs>
        <w:ind w:left="2880" w:hanging="360"/>
      </w:pPr>
      <w:rPr>
        <w:rFonts w:ascii="Trebuchet MS" w:hAnsi="Trebuchet MS" w:hint="default"/>
      </w:rPr>
    </w:lvl>
    <w:lvl w:ilvl="4" w:tplc="8722A968" w:tentative="1">
      <w:start w:val="1"/>
      <w:numFmt w:val="bullet"/>
      <w:lvlText w:val="•"/>
      <w:lvlJc w:val="left"/>
      <w:pPr>
        <w:tabs>
          <w:tab w:val="num" w:pos="3600"/>
        </w:tabs>
        <w:ind w:left="3600" w:hanging="360"/>
      </w:pPr>
      <w:rPr>
        <w:rFonts w:ascii="Trebuchet MS" w:hAnsi="Trebuchet MS" w:hint="default"/>
      </w:rPr>
    </w:lvl>
    <w:lvl w:ilvl="5" w:tplc="A9D84A8E" w:tentative="1">
      <w:start w:val="1"/>
      <w:numFmt w:val="bullet"/>
      <w:lvlText w:val="•"/>
      <w:lvlJc w:val="left"/>
      <w:pPr>
        <w:tabs>
          <w:tab w:val="num" w:pos="4320"/>
        </w:tabs>
        <w:ind w:left="4320" w:hanging="360"/>
      </w:pPr>
      <w:rPr>
        <w:rFonts w:ascii="Trebuchet MS" w:hAnsi="Trebuchet MS" w:hint="default"/>
      </w:rPr>
    </w:lvl>
    <w:lvl w:ilvl="6" w:tplc="9F66A2FA" w:tentative="1">
      <w:start w:val="1"/>
      <w:numFmt w:val="bullet"/>
      <w:lvlText w:val="•"/>
      <w:lvlJc w:val="left"/>
      <w:pPr>
        <w:tabs>
          <w:tab w:val="num" w:pos="5040"/>
        </w:tabs>
        <w:ind w:left="5040" w:hanging="360"/>
      </w:pPr>
      <w:rPr>
        <w:rFonts w:ascii="Trebuchet MS" w:hAnsi="Trebuchet MS" w:hint="default"/>
      </w:rPr>
    </w:lvl>
    <w:lvl w:ilvl="7" w:tplc="EC065160" w:tentative="1">
      <w:start w:val="1"/>
      <w:numFmt w:val="bullet"/>
      <w:lvlText w:val="•"/>
      <w:lvlJc w:val="left"/>
      <w:pPr>
        <w:tabs>
          <w:tab w:val="num" w:pos="5760"/>
        </w:tabs>
        <w:ind w:left="5760" w:hanging="360"/>
      </w:pPr>
      <w:rPr>
        <w:rFonts w:ascii="Trebuchet MS" w:hAnsi="Trebuchet MS" w:hint="default"/>
      </w:rPr>
    </w:lvl>
    <w:lvl w:ilvl="8" w:tplc="4BAA0B18" w:tentative="1">
      <w:start w:val="1"/>
      <w:numFmt w:val="bullet"/>
      <w:lvlText w:val="•"/>
      <w:lvlJc w:val="left"/>
      <w:pPr>
        <w:tabs>
          <w:tab w:val="num" w:pos="6480"/>
        </w:tabs>
        <w:ind w:left="6480" w:hanging="360"/>
      </w:pPr>
      <w:rPr>
        <w:rFonts w:ascii="Trebuchet MS" w:hAnsi="Trebuchet MS" w:hint="default"/>
      </w:rPr>
    </w:lvl>
  </w:abstractNum>
  <w:abstractNum w:abstractNumId="18" w15:restartNumberingAfterBreak="0">
    <w:nsid w:val="7F6777C9"/>
    <w:multiLevelType w:val="hybridMultilevel"/>
    <w:tmpl w:val="33AE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4"/>
  </w:num>
  <w:num w:numId="5">
    <w:abstractNumId w:val="8"/>
  </w:num>
  <w:num w:numId="6">
    <w:abstractNumId w:val="9"/>
  </w:num>
  <w:num w:numId="7">
    <w:abstractNumId w:val="7"/>
  </w:num>
  <w:num w:numId="8">
    <w:abstractNumId w:val="6"/>
  </w:num>
  <w:num w:numId="9">
    <w:abstractNumId w:val="3"/>
  </w:num>
  <w:num w:numId="10">
    <w:abstractNumId w:val="1"/>
  </w:num>
  <w:num w:numId="11">
    <w:abstractNumId w:val="14"/>
  </w:num>
  <w:num w:numId="12">
    <w:abstractNumId w:val="10"/>
  </w:num>
  <w:num w:numId="13">
    <w:abstractNumId w:val="18"/>
  </w:num>
  <w:num w:numId="14">
    <w:abstractNumId w:val="5"/>
  </w:num>
  <w:num w:numId="15">
    <w:abstractNumId w:val="17"/>
  </w:num>
  <w:num w:numId="16">
    <w:abstractNumId w:val="15"/>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B7"/>
    <w:rsid w:val="000142BD"/>
    <w:rsid w:val="00077AB8"/>
    <w:rsid w:val="000B4536"/>
    <w:rsid w:val="000C3F5B"/>
    <w:rsid w:val="000E3654"/>
    <w:rsid w:val="000E402D"/>
    <w:rsid w:val="000E7D04"/>
    <w:rsid w:val="000F1EFE"/>
    <w:rsid w:val="0011257C"/>
    <w:rsid w:val="00131D43"/>
    <w:rsid w:val="001C201F"/>
    <w:rsid w:val="001C2473"/>
    <w:rsid w:val="001F0333"/>
    <w:rsid w:val="00211B0A"/>
    <w:rsid w:val="00224B95"/>
    <w:rsid w:val="00243094"/>
    <w:rsid w:val="00277549"/>
    <w:rsid w:val="002A6A62"/>
    <w:rsid w:val="002A6E09"/>
    <w:rsid w:val="002C4D8D"/>
    <w:rsid w:val="0036428D"/>
    <w:rsid w:val="00372762"/>
    <w:rsid w:val="00385813"/>
    <w:rsid w:val="00391B77"/>
    <w:rsid w:val="003972D6"/>
    <w:rsid w:val="003D6CB4"/>
    <w:rsid w:val="003E6003"/>
    <w:rsid w:val="0043192A"/>
    <w:rsid w:val="00481B37"/>
    <w:rsid w:val="0049001D"/>
    <w:rsid w:val="004944DB"/>
    <w:rsid w:val="004D2744"/>
    <w:rsid w:val="004D6A73"/>
    <w:rsid w:val="004F3BB1"/>
    <w:rsid w:val="0056532A"/>
    <w:rsid w:val="00570F91"/>
    <w:rsid w:val="00573BA0"/>
    <w:rsid w:val="0059285A"/>
    <w:rsid w:val="005C0D34"/>
    <w:rsid w:val="005F3FC4"/>
    <w:rsid w:val="00604698"/>
    <w:rsid w:val="00627150"/>
    <w:rsid w:val="00660EF2"/>
    <w:rsid w:val="00712C02"/>
    <w:rsid w:val="0075614A"/>
    <w:rsid w:val="00761481"/>
    <w:rsid w:val="007F4071"/>
    <w:rsid w:val="00890DF7"/>
    <w:rsid w:val="008A41C2"/>
    <w:rsid w:val="008A5F51"/>
    <w:rsid w:val="008B5C58"/>
    <w:rsid w:val="00924218"/>
    <w:rsid w:val="0093019E"/>
    <w:rsid w:val="00972BC2"/>
    <w:rsid w:val="009768D6"/>
    <w:rsid w:val="009B41C2"/>
    <w:rsid w:val="009C54FD"/>
    <w:rsid w:val="00A35727"/>
    <w:rsid w:val="00A54716"/>
    <w:rsid w:val="00A919EC"/>
    <w:rsid w:val="00A94961"/>
    <w:rsid w:val="00AE17DA"/>
    <w:rsid w:val="00B04376"/>
    <w:rsid w:val="00B05124"/>
    <w:rsid w:val="00B72EDB"/>
    <w:rsid w:val="00BC61CE"/>
    <w:rsid w:val="00BF307D"/>
    <w:rsid w:val="00BF592F"/>
    <w:rsid w:val="00C22CE9"/>
    <w:rsid w:val="00C23176"/>
    <w:rsid w:val="00C23EE1"/>
    <w:rsid w:val="00C267B7"/>
    <w:rsid w:val="00C67161"/>
    <w:rsid w:val="00C92625"/>
    <w:rsid w:val="00CA6D50"/>
    <w:rsid w:val="00CB64FB"/>
    <w:rsid w:val="00CB6D71"/>
    <w:rsid w:val="00CF0FA5"/>
    <w:rsid w:val="00D62410"/>
    <w:rsid w:val="00D67B08"/>
    <w:rsid w:val="00D76345"/>
    <w:rsid w:val="00D81ED1"/>
    <w:rsid w:val="00D81FE0"/>
    <w:rsid w:val="00DA5207"/>
    <w:rsid w:val="00DF6538"/>
    <w:rsid w:val="00E13D3B"/>
    <w:rsid w:val="00E253C4"/>
    <w:rsid w:val="00E51F1C"/>
    <w:rsid w:val="00E635B5"/>
    <w:rsid w:val="00E642C2"/>
    <w:rsid w:val="00E76875"/>
    <w:rsid w:val="00E915A2"/>
    <w:rsid w:val="00EE06E5"/>
    <w:rsid w:val="00EE0B9D"/>
    <w:rsid w:val="00EE6505"/>
    <w:rsid w:val="00F83905"/>
    <w:rsid w:val="00FD6331"/>
    <w:rsid w:val="00FD72B5"/>
    <w:rsid w:val="00FE4908"/>
    <w:rsid w:val="00FE73F3"/>
    <w:rsid w:val="1BC9FAB8"/>
    <w:rsid w:val="3E3D5941"/>
    <w:rsid w:val="437BF08F"/>
    <w:rsid w:val="6E5F918E"/>
    <w:rsid w:val="7B8B9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4630"/>
  <w15:chartTrackingRefBased/>
  <w15:docId w15:val="{179D69FF-E8A9-4148-9A10-36B9EEE6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716"/>
    <w:pPr>
      <w:spacing w:after="0" w:line="240" w:lineRule="auto"/>
    </w:pPr>
    <w:rPr>
      <w:rFonts w:ascii="Henderson BCG Serif" w:eastAsia="Times New Roman" w:hAnsi="Henderson BCG Serif" w:cs="Times New Roman"/>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7B7"/>
    <w:pPr>
      <w:spacing w:after="0" w:line="240" w:lineRule="auto"/>
    </w:pPr>
  </w:style>
  <w:style w:type="character" w:styleId="CommentReference">
    <w:name w:val="annotation reference"/>
    <w:basedOn w:val="DefaultParagraphFont"/>
    <w:uiPriority w:val="99"/>
    <w:semiHidden/>
    <w:unhideWhenUsed/>
    <w:rsid w:val="00C267B7"/>
    <w:rPr>
      <w:sz w:val="16"/>
      <w:szCs w:val="16"/>
    </w:rPr>
  </w:style>
  <w:style w:type="paragraph" w:styleId="CommentText">
    <w:name w:val="annotation text"/>
    <w:basedOn w:val="Normal"/>
    <w:link w:val="CommentTextChar"/>
    <w:uiPriority w:val="99"/>
    <w:unhideWhenUsed/>
    <w:rsid w:val="00C267B7"/>
    <w:rPr>
      <w:sz w:val="20"/>
      <w:szCs w:val="20"/>
    </w:rPr>
  </w:style>
  <w:style w:type="character" w:customStyle="1" w:styleId="CommentTextChar">
    <w:name w:val="Comment Text Char"/>
    <w:basedOn w:val="DefaultParagraphFont"/>
    <w:link w:val="CommentText"/>
    <w:uiPriority w:val="99"/>
    <w:rsid w:val="00C267B7"/>
    <w:rPr>
      <w:rFonts w:ascii="Henderson BCG Serif" w:eastAsia="Times New Roman" w:hAnsi="Henderson BCG Serif" w:cs="Times New Roman"/>
      <w:sz w:val="20"/>
      <w:szCs w:val="20"/>
      <w:lang w:eastAsia="de-DE"/>
    </w:rPr>
  </w:style>
  <w:style w:type="paragraph" w:styleId="ListParagraph">
    <w:name w:val="List Paragraph"/>
    <w:basedOn w:val="Normal"/>
    <w:uiPriority w:val="34"/>
    <w:rsid w:val="00C267B7"/>
    <w:pPr>
      <w:ind w:left="720"/>
      <w:contextualSpacing/>
    </w:pPr>
  </w:style>
  <w:style w:type="paragraph" w:styleId="BalloonText">
    <w:name w:val="Balloon Text"/>
    <w:basedOn w:val="Normal"/>
    <w:link w:val="BalloonTextChar"/>
    <w:uiPriority w:val="99"/>
    <w:semiHidden/>
    <w:unhideWhenUsed/>
    <w:rsid w:val="00C26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7B7"/>
    <w:rPr>
      <w:rFonts w:ascii="Segoe UI" w:eastAsia="Times New Roman" w:hAnsi="Segoe UI" w:cs="Segoe UI"/>
      <w:sz w:val="18"/>
      <w:szCs w:val="18"/>
      <w:lang w:eastAsia="de-DE"/>
    </w:rPr>
  </w:style>
  <w:style w:type="table" w:styleId="TableGrid">
    <w:name w:val="Table Grid"/>
    <w:basedOn w:val="TableNormal"/>
    <w:rsid w:val="00C267B7"/>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267B7"/>
    <w:rPr>
      <w:b/>
      <w:bCs/>
    </w:rPr>
  </w:style>
  <w:style w:type="character" w:customStyle="1" w:styleId="CommentSubjectChar">
    <w:name w:val="Comment Subject Char"/>
    <w:basedOn w:val="CommentTextChar"/>
    <w:link w:val="CommentSubject"/>
    <w:uiPriority w:val="99"/>
    <w:semiHidden/>
    <w:rsid w:val="00C267B7"/>
    <w:rPr>
      <w:rFonts w:ascii="Henderson BCG Serif" w:eastAsia="Times New Roman" w:hAnsi="Henderson BCG Serif" w:cs="Times New Roman"/>
      <w:b/>
      <w:bCs/>
      <w:sz w:val="20"/>
      <w:szCs w:val="20"/>
      <w:lang w:eastAsia="de-DE"/>
    </w:rPr>
  </w:style>
  <w:style w:type="paragraph" w:styleId="Header">
    <w:name w:val="header"/>
    <w:basedOn w:val="Normal"/>
    <w:link w:val="HeaderChar"/>
    <w:uiPriority w:val="99"/>
    <w:unhideWhenUsed/>
    <w:rsid w:val="00D67B08"/>
    <w:pPr>
      <w:tabs>
        <w:tab w:val="center" w:pos="4680"/>
        <w:tab w:val="right" w:pos="9360"/>
      </w:tabs>
    </w:pPr>
  </w:style>
  <w:style w:type="character" w:customStyle="1" w:styleId="HeaderChar">
    <w:name w:val="Header Char"/>
    <w:basedOn w:val="DefaultParagraphFont"/>
    <w:link w:val="Header"/>
    <w:uiPriority w:val="99"/>
    <w:rsid w:val="00D67B08"/>
    <w:rPr>
      <w:rFonts w:ascii="Henderson BCG Serif" w:eastAsia="Times New Roman" w:hAnsi="Henderson BCG Serif" w:cs="Times New Roman"/>
      <w:szCs w:val="24"/>
      <w:lang w:eastAsia="de-DE"/>
    </w:rPr>
  </w:style>
  <w:style w:type="paragraph" w:styleId="Footer">
    <w:name w:val="footer"/>
    <w:basedOn w:val="Normal"/>
    <w:link w:val="FooterChar"/>
    <w:uiPriority w:val="99"/>
    <w:unhideWhenUsed/>
    <w:rsid w:val="00D67B08"/>
    <w:pPr>
      <w:tabs>
        <w:tab w:val="center" w:pos="4680"/>
        <w:tab w:val="right" w:pos="9360"/>
      </w:tabs>
    </w:pPr>
  </w:style>
  <w:style w:type="character" w:customStyle="1" w:styleId="FooterChar">
    <w:name w:val="Footer Char"/>
    <w:basedOn w:val="DefaultParagraphFont"/>
    <w:link w:val="Footer"/>
    <w:uiPriority w:val="99"/>
    <w:rsid w:val="00D67B08"/>
    <w:rPr>
      <w:rFonts w:ascii="Henderson BCG Serif" w:eastAsia="Times New Roman" w:hAnsi="Henderson BCG Serif" w:cs="Times New Roman"/>
      <w:szCs w:val="24"/>
      <w:lang w:eastAsia="de-DE"/>
    </w:rPr>
  </w:style>
  <w:style w:type="character" w:styleId="Hyperlink">
    <w:name w:val="Hyperlink"/>
    <w:basedOn w:val="DefaultParagraphFont"/>
    <w:uiPriority w:val="99"/>
    <w:unhideWhenUsed/>
    <w:rsid w:val="00B04376"/>
    <w:rPr>
      <w:color w:val="0563C1" w:themeColor="hyperlink"/>
      <w:u w:val="single"/>
    </w:rPr>
  </w:style>
  <w:style w:type="character" w:styleId="UnresolvedMention">
    <w:name w:val="Unresolved Mention"/>
    <w:basedOn w:val="DefaultParagraphFont"/>
    <w:uiPriority w:val="99"/>
    <w:semiHidden/>
    <w:unhideWhenUsed/>
    <w:rsid w:val="00B04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6977">
      <w:bodyDiv w:val="1"/>
      <w:marLeft w:val="0"/>
      <w:marRight w:val="0"/>
      <w:marTop w:val="0"/>
      <w:marBottom w:val="0"/>
      <w:divBdr>
        <w:top w:val="none" w:sz="0" w:space="0" w:color="auto"/>
        <w:left w:val="none" w:sz="0" w:space="0" w:color="auto"/>
        <w:bottom w:val="none" w:sz="0" w:space="0" w:color="auto"/>
        <w:right w:val="none" w:sz="0" w:space="0" w:color="auto"/>
      </w:divBdr>
    </w:div>
    <w:div w:id="909385395">
      <w:bodyDiv w:val="1"/>
      <w:marLeft w:val="0"/>
      <w:marRight w:val="0"/>
      <w:marTop w:val="0"/>
      <w:marBottom w:val="0"/>
      <w:divBdr>
        <w:top w:val="none" w:sz="0" w:space="0" w:color="auto"/>
        <w:left w:val="none" w:sz="0" w:space="0" w:color="auto"/>
        <w:bottom w:val="none" w:sz="0" w:space="0" w:color="auto"/>
        <w:right w:val="none" w:sz="0" w:space="0" w:color="auto"/>
      </w:divBdr>
      <w:divsChild>
        <w:div w:id="786774528">
          <w:marLeft w:val="461"/>
          <w:marRight w:val="0"/>
          <w:marTop w:val="0"/>
          <w:marBottom w:val="240"/>
          <w:divBdr>
            <w:top w:val="none" w:sz="0" w:space="0" w:color="auto"/>
            <w:left w:val="none" w:sz="0" w:space="0" w:color="auto"/>
            <w:bottom w:val="none" w:sz="0" w:space="0" w:color="auto"/>
            <w:right w:val="none" w:sz="0" w:space="0" w:color="auto"/>
          </w:divBdr>
        </w:div>
      </w:divsChild>
    </w:div>
    <w:div w:id="1224681139">
      <w:bodyDiv w:val="1"/>
      <w:marLeft w:val="0"/>
      <w:marRight w:val="0"/>
      <w:marTop w:val="0"/>
      <w:marBottom w:val="0"/>
      <w:divBdr>
        <w:top w:val="none" w:sz="0" w:space="0" w:color="auto"/>
        <w:left w:val="none" w:sz="0" w:space="0" w:color="auto"/>
        <w:bottom w:val="none" w:sz="0" w:space="0" w:color="auto"/>
        <w:right w:val="none" w:sz="0" w:space="0" w:color="auto"/>
      </w:divBdr>
      <w:divsChild>
        <w:div w:id="446778395">
          <w:marLeft w:val="461"/>
          <w:marRight w:val="0"/>
          <w:marTop w:val="0"/>
          <w:marBottom w:val="120"/>
          <w:divBdr>
            <w:top w:val="none" w:sz="0" w:space="0" w:color="auto"/>
            <w:left w:val="none" w:sz="0" w:space="0" w:color="auto"/>
            <w:bottom w:val="none" w:sz="0" w:space="0" w:color="auto"/>
            <w:right w:val="none" w:sz="0" w:space="0" w:color="auto"/>
          </w:divBdr>
        </w:div>
      </w:divsChild>
    </w:div>
    <w:div w:id="1829859844">
      <w:bodyDiv w:val="1"/>
      <w:marLeft w:val="0"/>
      <w:marRight w:val="0"/>
      <w:marTop w:val="0"/>
      <w:marBottom w:val="0"/>
      <w:divBdr>
        <w:top w:val="none" w:sz="0" w:space="0" w:color="auto"/>
        <w:left w:val="none" w:sz="0" w:space="0" w:color="auto"/>
        <w:bottom w:val="none" w:sz="0" w:space="0" w:color="auto"/>
        <w:right w:val="none" w:sz="0" w:space="0" w:color="auto"/>
      </w:divBdr>
    </w:div>
    <w:div w:id="1907567466">
      <w:bodyDiv w:val="1"/>
      <w:marLeft w:val="0"/>
      <w:marRight w:val="0"/>
      <w:marTop w:val="0"/>
      <w:marBottom w:val="0"/>
      <w:divBdr>
        <w:top w:val="none" w:sz="0" w:space="0" w:color="auto"/>
        <w:left w:val="none" w:sz="0" w:space="0" w:color="auto"/>
        <w:bottom w:val="none" w:sz="0" w:space="0" w:color="auto"/>
        <w:right w:val="none" w:sz="0" w:space="0" w:color="auto"/>
      </w:divBdr>
    </w:div>
    <w:div w:id="2094889040">
      <w:bodyDiv w:val="1"/>
      <w:marLeft w:val="0"/>
      <w:marRight w:val="0"/>
      <w:marTop w:val="0"/>
      <w:marBottom w:val="0"/>
      <w:divBdr>
        <w:top w:val="none" w:sz="0" w:space="0" w:color="auto"/>
        <w:left w:val="none" w:sz="0" w:space="0" w:color="auto"/>
        <w:bottom w:val="none" w:sz="0" w:space="0" w:color="auto"/>
        <w:right w:val="none" w:sz="0" w:space="0" w:color="auto"/>
      </w:divBdr>
      <w:divsChild>
        <w:div w:id="764880975">
          <w:marLeft w:val="461"/>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licy.pitt.edu/university-policies-and-procedures/covid-19-standards-and-guidelin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licy.pitt.edu/university-policies-and-procedures/covid-19-standards-and-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cy.pitt.edu/university-policies-and-procedures/covid-19-standards-and-guidelin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ronavirus.pitt.edu/operational-post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0DF9512C0A1148833C0B29EC8CB854" ma:contentTypeVersion="10" ma:contentTypeDescription="Create a new document." ma:contentTypeScope="" ma:versionID="5dee9eeb40cace9b77f724dd5916d086">
  <xsd:schema xmlns:xsd="http://www.w3.org/2001/XMLSchema" xmlns:xs="http://www.w3.org/2001/XMLSchema" xmlns:p="http://schemas.microsoft.com/office/2006/metadata/properties" xmlns:ns3="a285d6ee-2d73-463d-95c4-69c6d95d09f3" targetNamespace="http://schemas.microsoft.com/office/2006/metadata/properties" ma:root="true" ma:fieldsID="c9bd7f8eff3480ff00d54c06f6be0da8" ns3:_="">
    <xsd:import namespace="a285d6ee-2d73-463d-95c4-69c6d95d09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5d6ee-2d73-463d-95c4-69c6d95d0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A9A2E-3985-4445-99C8-0129BE75D866}">
  <ds:schemaRefs>
    <ds:schemaRef ds:uri="http://schemas.microsoft.com/sharepoint/v3/contenttype/forms"/>
  </ds:schemaRefs>
</ds:datastoreItem>
</file>

<file path=customXml/itemProps2.xml><?xml version="1.0" encoding="utf-8"?>
<ds:datastoreItem xmlns:ds="http://schemas.openxmlformats.org/officeDocument/2006/customXml" ds:itemID="{C4C0EC46-56D0-4514-9976-5F286195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5d6ee-2d73-463d-95c4-69c6d95d0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8135A-5E49-404F-A04F-9BA471A87E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6</Pages>
  <Words>2155</Words>
  <Characters>12286</Characters>
  <Application>Microsoft Office Word</Application>
  <DocSecurity>0</DocSecurity>
  <Lines>102</Lines>
  <Paragraphs>28</Paragraphs>
  <ScaleCrop>false</ScaleCrop>
  <Company>University of Pittsburgh</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Hitter, Thomas</dc:creator>
  <cp:keywords/>
  <dc:description/>
  <cp:lastModifiedBy>Michael Balderson</cp:lastModifiedBy>
  <cp:revision>3</cp:revision>
  <dcterms:created xsi:type="dcterms:W3CDTF">2020-08-06T13:57:00Z</dcterms:created>
  <dcterms:modified xsi:type="dcterms:W3CDTF">2020-08-07T13:53:00Z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0x010100D80DF9512C0A1148833C0B29EC8CB854</vt:lpwstr>
  </property>
</Properties>
</file>